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66" w:rsidRPr="00417566" w:rsidRDefault="00417566" w:rsidP="00417566">
      <w:pPr>
        <w:rPr>
          <w:b/>
          <w:lang w:val="uk-UA"/>
        </w:rPr>
      </w:pPr>
      <w:r w:rsidRPr="00417566">
        <w:rPr>
          <w:b/>
          <w:lang w:val="uk-UA"/>
        </w:rPr>
        <w:t xml:space="preserve">                       Участь ЗОШ №4</w:t>
      </w:r>
      <w:r w:rsidRPr="00417566">
        <w:rPr>
          <w:b/>
        </w:rPr>
        <w:t xml:space="preserve"> в </w:t>
      </w:r>
      <w:proofErr w:type="spellStart"/>
      <w:r w:rsidRPr="00417566">
        <w:rPr>
          <w:b/>
        </w:rPr>
        <w:t>освітніх</w:t>
      </w:r>
      <w:proofErr w:type="spellEnd"/>
      <w:r w:rsidRPr="00417566">
        <w:rPr>
          <w:b/>
        </w:rPr>
        <w:t xml:space="preserve"> </w:t>
      </w:r>
      <w:r w:rsidRPr="00417566">
        <w:rPr>
          <w:b/>
          <w:lang w:val="uk-UA"/>
        </w:rPr>
        <w:t>і</w:t>
      </w:r>
      <w:r w:rsidRPr="00417566">
        <w:rPr>
          <w:b/>
        </w:rPr>
        <w:t xml:space="preserve"> </w:t>
      </w:r>
      <w:proofErr w:type="spellStart"/>
      <w:r w:rsidRPr="00417566">
        <w:rPr>
          <w:b/>
        </w:rPr>
        <w:t>соціальних</w:t>
      </w:r>
      <w:proofErr w:type="spellEnd"/>
      <w:r w:rsidRPr="00417566">
        <w:rPr>
          <w:b/>
          <w:lang w:val="uk-UA"/>
        </w:rPr>
        <w:t xml:space="preserve"> </w:t>
      </w:r>
      <w:r w:rsidRPr="00417566">
        <w:rPr>
          <w:b/>
        </w:rPr>
        <w:t xml:space="preserve">проектах </w:t>
      </w:r>
      <w:proofErr w:type="spellStart"/>
      <w:r w:rsidRPr="00417566">
        <w:rPr>
          <w:b/>
        </w:rPr>
        <w:t>протягом</w:t>
      </w:r>
      <w:proofErr w:type="spellEnd"/>
      <w:r w:rsidRPr="00417566">
        <w:rPr>
          <w:b/>
          <w:lang w:val="uk-UA"/>
        </w:rPr>
        <w:t xml:space="preserve"> </w:t>
      </w:r>
      <w:r w:rsidRPr="00417566">
        <w:rPr>
          <w:b/>
        </w:rPr>
        <w:t>201</w:t>
      </w:r>
      <w:r w:rsidRPr="00417566">
        <w:rPr>
          <w:b/>
          <w:lang w:val="uk-UA"/>
        </w:rPr>
        <w:t>7</w:t>
      </w:r>
      <w:r w:rsidRPr="00417566">
        <w:rPr>
          <w:b/>
        </w:rPr>
        <w:t>-201</w:t>
      </w:r>
      <w:r w:rsidRPr="00417566">
        <w:rPr>
          <w:b/>
          <w:lang w:val="uk-UA"/>
        </w:rPr>
        <w:t>8</w:t>
      </w:r>
      <w:r w:rsidRPr="00417566">
        <w:rPr>
          <w:b/>
        </w:rPr>
        <w:t xml:space="preserve"> року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275"/>
        <w:gridCol w:w="1985"/>
        <w:gridCol w:w="1559"/>
        <w:gridCol w:w="2410"/>
      </w:tblGrid>
      <w:tr w:rsidR="00417566" w:rsidRPr="00417566" w:rsidTr="003C349F">
        <w:trPr>
          <w:trHeight w:val="1669"/>
        </w:trPr>
        <w:tc>
          <w:tcPr>
            <w:tcW w:w="1135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Заклад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Назва проекту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Із якого року впроваджується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Рівень (Міжнародний, всеукраїнський, обласний, міський, шкільний)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Відповідальні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Результат (місце, сертифікат, посвідчення, як і де впроваджується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Краматорська загальноосвітня школа І-ІІІ ступенів №4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 проект «</w:t>
            </w:r>
            <w:r w:rsidRPr="00417566">
              <w:rPr>
                <w:lang w:val="en-US"/>
              </w:rPr>
              <w:t>e</w:t>
            </w:r>
            <w:r w:rsidRPr="00417566">
              <w:rPr>
                <w:lang w:val="uk-UA"/>
              </w:rPr>
              <w:t>-</w:t>
            </w:r>
            <w:r w:rsidRPr="00417566">
              <w:rPr>
                <w:lang w:val="en-US"/>
              </w:rPr>
              <w:t>Twinning</w:t>
            </w:r>
            <w:r w:rsidRPr="00417566">
              <w:rPr>
                <w:lang w:val="uk-UA"/>
              </w:rPr>
              <w:t xml:space="preserve"> </w:t>
            </w:r>
            <w:r w:rsidRPr="00417566">
              <w:rPr>
                <w:lang w:val="en-US"/>
              </w:rPr>
              <w:t>Plus</w:t>
            </w:r>
            <w:r w:rsidRPr="00417566">
              <w:rPr>
                <w:lang w:val="uk-UA"/>
              </w:rPr>
              <w:t>»- це навчальна програма Європейської Комісії.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en-US"/>
              </w:rPr>
            </w:pPr>
            <w:r w:rsidRPr="00417566">
              <w:rPr>
                <w:lang w:val="uk-UA"/>
              </w:rPr>
              <w:t>201</w:t>
            </w:r>
            <w:r w:rsidRPr="00417566">
              <w:rPr>
                <w:lang w:val="en-US"/>
              </w:rPr>
              <w:t>8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en-US"/>
              </w:rPr>
              <w:t>Хайнацька</w:t>
            </w:r>
            <w:proofErr w:type="spellEnd"/>
            <w:r w:rsidRPr="00417566">
              <w:rPr>
                <w:lang w:val="en-US"/>
              </w:rPr>
              <w:t xml:space="preserve"> А.С.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Розвиток співпраці Європейських шкіл. 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 благодійний проект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«</w:t>
            </w:r>
            <w:r w:rsidRPr="00417566">
              <w:rPr>
                <w:lang w:val="en-US"/>
              </w:rPr>
              <w:t>Hall</w:t>
            </w:r>
            <w:r w:rsidRPr="00417566">
              <w:t xml:space="preserve"> </w:t>
            </w:r>
            <w:r w:rsidRPr="00417566">
              <w:rPr>
                <w:lang w:val="en-US"/>
              </w:rPr>
              <w:t>of</w:t>
            </w:r>
            <w:r w:rsidRPr="00417566">
              <w:t xml:space="preserve"> </w:t>
            </w:r>
            <w:r w:rsidRPr="00417566">
              <w:rPr>
                <w:lang w:val="en-US"/>
              </w:rPr>
              <w:t>fame</w:t>
            </w:r>
            <w:r w:rsidRPr="00417566">
              <w:rPr>
                <w:lang w:val="uk-UA"/>
              </w:rPr>
              <w:t>»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(«Зал слави»)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2018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Хайнацька</w:t>
            </w:r>
            <w:proofErr w:type="spellEnd"/>
            <w:r w:rsidRPr="00417566">
              <w:rPr>
                <w:lang w:val="uk-UA"/>
              </w:rPr>
              <w:t xml:space="preserve"> А.С.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Розвиток інтелекту школярів, моніторинг успіхів.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 освітній проект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«</w:t>
            </w:r>
            <w:r w:rsidRPr="00417566">
              <w:rPr>
                <w:lang w:val="en-US"/>
              </w:rPr>
              <w:t>The</w:t>
            </w:r>
            <w:r w:rsidRPr="00417566">
              <w:t xml:space="preserve"> </w:t>
            </w:r>
            <w:r w:rsidRPr="00417566">
              <w:rPr>
                <w:lang w:val="en-US"/>
              </w:rPr>
              <w:t>cubs</w:t>
            </w:r>
            <w:r w:rsidRPr="00417566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2018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Хайнацька</w:t>
            </w:r>
            <w:proofErr w:type="spellEnd"/>
            <w:r w:rsidRPr="00417566">
              <w:rPr>
                <w:lang w:val="uk-UA"/>
              </w:rPr>
              <w:t xml:space="preserve"> А.С.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Розвиток інформаційно-комунікативних навичок англійської мови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Вивчай та розрізняй:</w:t>
            </w:r>
            <w:proofErr w:type="spellStart"/>
            <w:r w:rsidRPr="00417566">
              <w:rPr>
                <w:lang w:val="uk-UA"/>
              </w:rPr>
              <w:t>інфо-медіа</w:t>
            </w:r>
            <w:proofErr w:type="spellEnd"/>
            <w:r w:rsidRPr="00417566">
              <w:rPr>
                <w:lang w:val="uk-UA"/>
              </w:rPr>
              <w:t xml:space="preserve"> грамотність.</w:t>
            </w:r>
            <w:r w:rsidRPr="00417566">
              <w:t>IREX</w:t>
            </w:r>
            <w:r w:rsidRPr="00417566">
              <w:rPr>
                <w:lang w:val="uk-UA"/>
              </w:rPr>
              <w:t xml:space="preserve">. Рада міжнародних наукових досліджень та обмінів, США в партнерстві з укр.. </w:t>
            </w:r>
            <w:proofErr w:type="spellStart"/>
            <w:r w:rsidRPr="00417566">
              <w:rPr>
                <w:lang w:val="uk-UA"/>
              </w:rPr>
              <w:t>гром</w:t>
            </w:r>
            <w:proofErr w:type="spellEnd"/>
            <w:r w:rsidRPr="00417566">
              <w:rPr>
                <w:lang w:val="uk-UA"/>
              </w:rPr>
              <w:t xml:space="preserve">. Організацією Академією укр. преси за підтримки МОН України, Посольства США в Україні та Посольства Британії в Україні. 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2018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І.А.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Хоролець</w:t>
            </w:r>
            <w:proofErr w:type="spellEnd"/>
            <w:r w:rsidRPr="00417566">
              <w:rPr>
                <w:lang w:val="uk-UA"/>
              </w:rPr>
              <w:t xml:space="preserve"> О.Є.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Богачова</w:t>
            </w:r>
            <w:proofErr w:type="spellEnd"/>
            <w:r w:rsidRPr="00417566">
              <w:rPr>
                <w:lang w:val="uk-UA"/>
              </w:rPr>
              <w:t xml:space="preserve"> Н.В.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Вчителі історії, </w:t>
            </w:r>
            <w:proofErr w:type="spellStart"/>
            <w:r w:rsidRPr="00417566">
              <w:rPr>
                <w:lang w:val="uk-UA"/>
              </w:rPr>
              <w:t>укр.мови</w:t>
            </w:r>
            <w:proofErr w:type="spellEnd"/>
            <w:r w:rsidRPr="00417566">
              <w:rPr>
                <w:lang w:val="uk-UA"/>
              </w:rPr>
              <w:t xml:space="preserve"> та літератури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розробка та упровадження ефективної та сталої моделі навичок критичного сприйняття інформації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Завдання: розробка методичних матеріалів з інтеграції навичок критичного мислення та медіа грамотності для вчителів окремих класів і предметів та упровадження в навчальний процес під час викладання предметів «Укр. </w:t>
            </w:r>
            <w:r w:rsidRPr="00417566">
              <w:rPr>
                <w:lang w:val="uk-UA"/>
              </w:rPr>
              <w:lastRenderedPageBreak/>
              <w:t>Мова», «Укр. Літ.» «Всесвітня історія», «</w:t>
            </w:r>
            <w:proofErr w:type="spellStart"/>
            <w:r w:rsidRPr="00417566">
              <w:rPr>
                <w:lang w:val="uk-UA"/>
              </w:rPr>
              <w:t>Історія</w:t>
            </w:r>
            <w:proofErr w:type="spellEnd"/>
            <w:r w:rsidRPr="00417566">
              <w:rPr>
                <w:lang w:val="uk-UA"/>
              </w:rPr>
              <w:t xml:space="preserve"> України».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Освітньо</w:t>
            </w:r>
            <w:proofErr w:type="spellEnd"/>
            <w:r w:rsidRPr="00417566">
              <w:rPr>
                <w:lang w:val="uk-UA"/>
              </w:rPr>
              <w:t xml:space="preserve"> </w:t>
            </w:r>
            <w:proofErr w:type="spellStart"/>
            <w:r w:rsidRPr="00417566">
              <w:rPr>
                <w:lang w:val="uk-UA"/>
              </w:rPr>
              <w:t>гейміфікований</w:t>
            </w:r>
            <w:proofErr w:type="spellEnd"/>
            <w:r w:rsidRPr="00417566">
              <w:rPr>
                <w:lang w:val="uk-UA"/>
              </w:rPr>
              <w:t xml:space="preserve"> проект «Відкривай Україну».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2018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Саєнко</w:t>
            </w:r>
            <w:proofErr w:type="spellEnd"/>
            <w:r w:rsidRPr="00417566">
              <w:rPr>
                <w:lang w:val="uk-UA"/>
              </w:rPr>
              <w:t xml:space="preserve"> О.В.(2017р.)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Малишева О.В.(2018р.)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Розвиток  творчого мислення, вміння втілювати власні мрії в реальне життя, пробувати себе у новому</w:t>
            </w:r>
          </w:p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Отримано сертифікат (2017р.)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 громадянський проект «Разом за майбутнє» за підтримки Швеції, Швейцарської Конфедерації та Програми розвитку ООН в Україні.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Презентація досвіду роботи громадсько-активної школи на Всеукраїнській і Міжнародній конференції (м. Київ, </w:t>
            </w:r>
            <w:proofErr w:type="spellStart"/>
            <w:r w:rsidRPr="00417566">
              <w:rPr>
                <w:lang w:val="uk-UA"/>
              </w:rPr>
              <w:t>Святогірськ</w:t>
            </w:r>
            <w:proofErr w:type="spellEnd"/>
            <w:r w:rsidRPr="00417566">
              <w:rPr>
                <w:lang w:val="uk-UA"/>
              </w:rPr>
              <w:t>).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Україно-швецький</w:t>
            </w:r>
            <w:proofErr w:type="spellEnd"/>
            <w:r w:rsidRPr="00417566">
              <w:rPr>
                <w:lang w:val="uk-UA"/>
              </w:rPr>
              <w:t xml:space="preserve"> проект з енергоефективності за підтримки швецької агенції </w:t>
            </w:r>
            <w:r w:rsidRPr="00417566">
              <w:rPr>
                <w:lang w:val="en-US"/>
              </w:rPr>
              <w:t>SIDA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2016</w:t>
            </w:r>
          </w:p>
        </w:tc>
        <w:tc>
          <w:tcPr>
            <w:tcW w:w="1985" w:type="dxa"/>
          </w:tcPr>
          <w:p w:rsidR="00417566" w:rsidRPr="00417566" w:rsidRDefault="00417566" w:rsidP="00417566">
            <w:r w:rsidRPr="00417566">
              <w:rPr>
                <w:lang w:val="uk-UA"/>
              </w:rPr>
              <w:t>Міжнародний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</w:t>
            </w:r>
            <w:proofErr w:type="spellStart"/>
            <w:r w:rsidRPr="00417566">
              <w:rPr>
                <w:lang w:val="uk-UA"/>
              </w:rPr>
              <w:t>І.А.-ментор</w:t>
            </w:r>
            <w:proofErr w:type="spellEnd"/>
            <w:r w:rsidRPr="00417566">
              <w:rPr>
                <w:lang w:val="uk-UA"/>
              </w:rPr>
              <w:t>,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вчителів-14 осіб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Збереження та економія природних ресурсів, підвищення енергоефективності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 міжрегіональний проект «Партнерство в освіті»</w:t>
            </w:r>
          </w:p>
          <w:p w:rsidR="00417566" w:rsidRPr="00417566" w:rsidRDefault="00417566" w:rsidP="00417566">
            <w:pPr>
              <w:rPr>
                <w:i/>
                <w:lang w:val="uk-UA"/>
              </w:rPr>
            </w:pP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Дослідження досвіду роботи шкіл-партнерів та обмін досвідом щодо надання освітніх послуг (м. Львів, Одеса, Київ, Миколаїв, Херсон, Кропивницький).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 проект федерації спорту «Крос Фіт», тест «Купера»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Довготривалий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Захаренкова</w:t>
            </w:r>
            <w:proofErr w:type="spellEnd"/>
            <w:r w:rsidRPr="00417566">
              <w:rPr>
                <w:lang w:val="uk-UA"/>
              </w:rPr>
              <w:t xml:space="preserve"> В.А.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Захаренков</w:t>
            </w:r>
            <w:proofErr w:type="spellEnd"/>
            <w:r w:rsidRPr="00417566">
              <w:rPr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Виявлення найсильніших учнів 8-11 кл. для подальшої їх участі в міських змаганнях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Всеукраїнський проект «Вчимося жити разом» (участь учнів 4-11 класів та вчителів 1-4 </w:t>
            </w:r>
            <w:r w:rsidRPr="00417566">
              <w:rPr>
                <w:lang w:val="uk-UA"/>
              </w:rPr>
              <w:lastRenderedPageBreak/>
              <w:t>класів у щорічному он-лайн опитуванні)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lastRenderedPageBreak/>
              <w:t>Довготривалий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Хоролець</w:t>
            </w:r>
            <w:proofErr w:type="spellEnd"/>
            <w:r w:rsidRPr="00417566">
              <w:rPr>
                <w:lang w:val="uk-UA"/>
              </w:rPr>
              <w:t xml:space="preserve"> О.Є.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Богачова</w:t>
            </w:r>
            <w:proofErr w:type="spellEnd"/>
            <w:r w:rsidRPr="00417566">
              <w:rPr>
                <w:lang w:val="uk-UA"/>
              </w:rPr>
              <w:t xml:space="preserve"> Н.В.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Прищеплюються життєві навички та вміння володіти собою, попереджувати </w:t>
            </w:r>
            <w:r w:rsidRPr="00417566">
              <w:rPr>
                <w:lang w:val="uk-UA"/>
              </w:rPr>
              <w:lastRenderedPageBreak/>
              <w:t>конфлікти серед учнівської молоді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 інноваційний освітній грантовий проект «</w:t>
            </w:r>
            <w:proofErr w:type="spellStart"/>
            <w:r w:rsidRPr="00417566">
              <w:rPr>
                <w:lang w:val="uk-UA"/>
              </w:rPr>
              <w:t>Енергоефективні</w:t>
            </w:r>
            <w:proofErr w:type="spellEnd"/>
            <w:r w:rsidRPr="00417566">
              <w:rPr>
                <w:lang w:val="uk-UA"/>
              </w:rPr>
              <w:t xml:space="preserve"> школи: нова генерація».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Довготривалий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Хоролець</w:t>
            </w:r>
            <w:proofErr w:type="spellEnd"/>
            <w:r w:rsidRPr="00417566">
              <w:rPr>
                <w:lang w:val="uk-UA"/>
              </w:rPr>
              <w:t xml:space="preserve"> О.Є.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Дахова О.І.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Економія електроенергії</w:t>
            </w:r>
          </w:p>
          <w:p w:rsidR="00417566" w:rsidRPr="00417566" w:rsidRDefault="00417566" w:rsidP="00417566">
            <w:pPr>
              <w:rPr>
                <w:b/>
                <w:lang w:val="uk-UA"/>
              </w:rPr>
            </w:pPr>
            <w:r w:rsidRPr="00417566">
              <w:rPr>
                <w:b/>
                <w:lang w:val="uk-UA"/>
              </w:rPr>
              <w:t>Отримано Сертифікати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  проект «Партнерська взаємодія» під гаслом «Творімо добро разом!»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Налагодження стосунків з навчальними закладами України 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17566" w:rsidRPr="00417566" w:rsidRDefault="00417566" w:rsidP="00417566">
            <w:pPr>
              <w:rPr>
                <w:lang w:val="en-US"/>
              </w:rPr>
            </w:pPr>
            <w:r w:rsidRPr="00417566">
              <w:rPr>
                <w:lang w:val="uk-UA"/>
              </w:rPr>
              <w:t xml:space="preserve">Всеукраїнський проект «Розвиток </w:t>
            </w:r>
            <w:proofErr w:type="spellStart"/>
            <w:r w:rsidRPr="00417566">
              <w:rPr>
                <w:lang w:val="uk-UA"/>
              </w:rPr>
              <w:t>громадсько</w:t>
            </w:r>
            <w:proofErr w:type="spellEnd"/>
            <w:r w:rsidRPr="00417566">
              <w:rPr>
                <w:lang w:val="uk-UA"/>
              </w:rPr>
              <w:t xml:space="preserve"> – активних шкіл України». Програма «Школа як осередок розвитку громади»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Каракулова</w:t>
            </w:r>
            <w:proofErr w:type="spellEnd"/>
            <w:r w:rsidRPr="00417566">
              <w:rPr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Партнерська взаємодія. 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 xml:space="preserve">Всеукраїнський проект громадянської 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en-US"/>
              </w:rPr>
              <w:t>Active</w:t>
            </w:r>
            <w:r w:rsidRPr="00417566">
              <w:rPr>
                <w:lang w:val="uk-UA"/>
              </w:rPr>
              <w:t xml:space="preserve"> </w:t>
            </w:r>
            <w:r w:rsidRPr="00417566">
              <w:rPr>
                <w:lang w:val="en-US"/>
              </w:rPr>
              <w:t>Unit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en-US"/>
              </w:rPr>
            </w:pPr>
            <w:r w:rsidRPr="00417566">
              <w:rPr>
                <w:lang w:val="en-US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Борозенцева</w:t>
            </w:r>
            <w:proofErr w:type="spellEnd"/>
            <w:r w:rsidRPr="00417566">
              <w:rPr>
                <w:lang w:val="uk-UA"/>
              </w:rPr>
              <w:t xml:space="preserve"> Т.В.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t> </w:t>
            </w:r>
            <w:r w:rsidRPr="00417566">
              <w:rPr>
                <w:lang w:val="uk-UA"/>
              </w:rPr>
              <w:t xml:space="preserve">Навчання методам взаємодії, вміння працювати в команді, відстоювати свою громадську позицію. 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 соціокультурний проект «Вся Україна читає дітям»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2017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Всеукраїнський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Саєнко</w:t>
            </w:r>
            <w:proofErr w:type="spellEnd"/>
            <w:r w:rsidRPr="00417566">
              <w:rPr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Заохочення учнів до систематичного читання, залучення до бібліотек нових читачів.</w:t>
            </w:r>
            <w:r w:rsidRPr="00417566">
              <w:t> </w:t>
            </w:r>
          </w:p>
        </w:tc>
      </w:tr>
      <w:tr w:rsidR="00417566" w:rsidRPr="00417566" w:rsidTr="003C349F">
        <w:tc>
          <w:tcPr>
            <w:tcW w:w="1135" w:type="dxa"/>
          </w:tcPr>
          <w:p w:rsidR="00417566" w:rsidRPr="00417566" w:rsidRDefault="00417566" w:rsidP="0041756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Школа сприяння здоров’ю</w:t>
            </w:r>
          </w:p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1-11</w:t>
            </w:r>
          </w:p>
        </w:tc>
        <w:tc>
          <w:tcPr>
            <w:tcW w:w="127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Довготривалий</w:t>
            </w:r>
          </w:p>
        </w:tc>
        <w:tc>
          <w:tcPr>
            <w:tcW w:w="1985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Обласний</w:t>
            </w:r>
          </w:p>
        </w:tc>
        <w:tc>
          <w:tcPr>
            <w:tcW w:w="1559" w:type="dxa"/>
          </w:tcPr>
          <w:p w:rsidR="00417566" w:rsidRPr="00417566" w:rsidRDefault="00417566" w:rsidP="00417566">
            <w:pPr>
              <w:rPr>
                <w:lang w:val="uk-UA"/>
              </w:rPr>
            </w:pPr>
            <w:proofErr w:type="spellStart"/>
            <w:r w:rsidRPr="00417566">
              <w:rPr>
                <w:lang w:val="uk-UA"/>
              </w:rPr>
              <w:t>Бенгард</w:t>
            </w:r>
            <w:proofErr w:type="spellEnd"/>
            <w:r w:rsidRPr="00417566">
              <w:rPr>
                <w:lang w:val="uk-UA"/>
              </w:rPr>
              <w:t xml:space="preserve"> Л.М.</w:t>
            </w:r>
          </w:p>
        </w:tc>
        <w:tc>
          <w:tcPr>
            <w:tcW w:w="2410" w:type="dxa"/>
          </w:tcPr>
          <w:p w:rsidR="00417566" w:rsidRPr="00417566" w:rsidRDefault="00417566" w:rsidP="00417566">
            <w:pPr>
              <w:rPr>
                <w:lang w:val="uk-UA"/>
              </w:rPr>
            </w:pPr>
            <w:r w:rsidRPr="00417566">
              <w:rPr>
                <w:lang w:val="uk-UA"/>
              </w:rPr>
              <w:t>Створення здорового мікроклімату для виховання здорової особистості.</w:t>
            </w:r>
          </w:p>
        </w:tc>
      </w:tr>
    </w:tbl>
    <w:p w:rsidR="00AB41F8" w:rsidRPr="00417566" w:rsidRDefault="00AB41F8">
      <w:pPr>
        <w:rPr>
          <w:lang w:val="uk-UA"/>
        </w:rPr>
      </w:pPr>
      <w:bookmarkStart w:id="0" w:name="_GoBack"/>
      <w:bookmarkEnd w:id="0"/>
    </w:p>
    <w:sectPr w:rsidR="00AB41F8" w:rsidRPr="00417566" w:rsidSect="0041756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6"/>
    <w:rsid w:val="00417566"/>
    <w:rsid w:val="00552865"/>
    <w:rsid w:val="0071012A"/>
    <w:rsid w:val="00AB41F8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2020-03-10T19:10:00Z</dcterms:created>
  <dcterms:modified xsi:type="dcterms:W3CDTF">2020-03-10T19:12:00Z</dcterms:modified>
</cp:coreProperties>
</file>