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18" w:rsidRPr="00376E18" w:rsidRDefault="00376E18" w:rsidP="00376E18">
      <w:pPr>
        <w:pStyle w:val="2"/>
        <w:spacing w:before="0" w:beforeAutospacing="0" w:after="0" w:afterAutospacing="0" w:line="360" w:lineRule="auto"/>
        <w:ind w:right="180" w:firstLine="567"/>
        <w:jc w:val="center"/>
        <w:rPr>
          <w:color w:val="000000" w:themeColor="text1"/>
          <w:sz w:val="36"/>
          <w:szCs w:val="36"/>
        </w:rPr>
      </w:pPr>
      <w:r w:rsidRPr="00376E18">
        <w:rPr>
          <w:b/>
          <w:bCs/>
          <w:color w:val="000000" w:themeColor="text1"/>
          <w:sz w:val="36"/>
          <w:szCs w:val="36"/>
          <w:lang w:val="uk-UA"/>
        </w:rPr>
        <w:t>Небезпечні предмети і речовини.</w:t>
      </w:r>
    </w:p>
    <w:p w:rsidR="00376E18" w:rsidRPr="00376E18" w:rsidRDefault="00376E18" w:rsidP="00376E18">
      <w:pPr>
        <w:pStyle w:val="2"/>
        <w:spacing w:before="0" w:beforeAutospacing="0" w:after="0" w:afterAutospacing="0"/>
        <w:ind w:right="180"/>
        <w:jc w:val="center"/>
      </w:pPr>
      <w:r w:rsidRPr="00376E18">
        <w:rPr>
          <w:lang w:val="uk-UA"/>
        </w:rPr>
        <w:t> </w:t>
      </w:r>
    </w:p>
    <w:p w:rsidR="00376E18" w:rsidRPr="00376E18" w:rsidRDefault="00376E18" w:rsidP="00376E18">
      <w:pPr>
        <w:pStyle w:val="2"/>
        <w:spacing w:before="0" w:beforeAutospacing="0" w:after="0" w:afterAutospacing="0"/>
        <w:ind w:right="180"/>
        <w:jc w:val="center"/>
      </w:pPr>
      <w:r w:rsidRPr="00376E18">
        <w:rPr>
          <w:lang w:val="uk-UA"/>
        </w:rPr>
        <w:t>Пам’ятка</w:t>
      </w:r>
    </w:p>
    <w:p w:rsidR="00376E18" w:rsidRPr="00376E18" w:rsidRDefault="00376E18" w:rsidP="00376E18">
      <w:pPr>
        <w:pStyle w:val="2"/>
        <w:spacing w:before="0" w:beforeAutospacing="0" w:after="0" w:afterAutospacing="0"/>
        <w:ind w:right="180"/>
        <w:jc w:val="center"/>
      </w:pPr>
      <w:r w:rsidRPr="00376E18">
        <w:rPr>
          <w:lang w:val="uk-UA"/>
        </w:rPr>
        <w:t> </w:t>
      </w:r>
    </w:p>
    <w:p w:rsidR="00376E18" w:rsidRPr="00376E18" w:rsidRDefault="00376E18" w:rsidP="00376E18">
      <w:pPr>
        <w:pStyle w:val="2"/>
        <w:spacing w:before="0" w:beforeAutospacing="0" w:after="0" w:afterAutospacing="0" w:line="360" w:lineRule="auto"/>
        <w:ind w:right="180"/>
        <w:jc w:val="both"/>
      </w:pPr>
      <w:r w:rsidRPr="00376E18">
        <w:rPr>
          <w:rStyle w:val="a4"/>
          <w:b/>
          <w:bCs/>
          <w:lang w:val="uk-UA"/>
        </w:rPr>
        <w:t>При виявленні небезпечних речовин і предметів (снарядів, бомб, мін то</w:t>
      </w:r>
      <w:r w:rsidRPr="00376E18">
        <w:rPr>
          <w:rStyle w:val="a4"/>
          <w:b/>
          <w:bCs/>
          <w:lang w:val="uk-UA"/>
        </w:rPr>
        <w:softHyphen/>
        <w:t>що), а також хімічних речовин у вигляді аерозолю, пилу, в крапельно-рідинній формі з неприємним запахом необхідно:</w:t>
      </w:r>
    </w:p>
    <w:p w:rsidR="00376E18" w:rsidRPr="00376E18" w:rsidRDefault="00376E18" w:rsidP="00376E18">
      <w:pPr>
        <w:spacing w:line="360" w:lineRule="auto"/>
        <w:ind w:right="180" w:firstLine="420"/>
        <w:jc w:val="both"/>
      </w:pPr>
      <w:r w:rsidRPr="00376E18">
        <w:rPr>
          <w:lang w:val="uk-UA"/>
        </w:rPr>
        <w:t>• не доторкатися до небезпечних речовин і предметів;</w:t>
      </w:r>
    </w:p>
    <w:p w:rsidR="00376E18" w:rsidRPr="00376E18" w:rsidRDefault="00376E18" w:rsidP="00376E18">
      <w:pPr>
        <w:spacing w:line="360" w:lineRule="auto"/>
        <w:ind w:right="180" w:firstLine="420"/>
        <w:jc w:val="both"/>
      </w:pPr>
      <w:r w:rsidRPr="00376E18">
        <w:rPr>
          <w:lang w:val="uk-UA"/>
        </w:rPr>
        <w:t>• припинити доступ до виявлених небезпечних речовин і предметів;</w:t>
      </w:r>
    </w:p>
    <w:p w:rsidR="00376E18" w:rsidRPr="00376E18" w:rsidRDefault="00376E18" w:rsidP="00376E18">
      <w:pPr>
        <w:spacing w:line="360" w:lineRule="auto"/>
        <w:ind w:right="180" w:firstLine="420"/>
        <w:jc w:val="both"/>
      </w:pPr>
      <w:r w:rsidRPr="00376E18">
        <w:rPr>
          <w:lang w:val="uk-UA"/>
        </w:rPr>
        <w:t>• повідомити службу оперативного реагування району, міста, районну чи мі</w:t>
      </w:r>
      <w:r w:rsidRPr="00376E18">
        <w:rPr>
          <w:lang w:val="uk-UA"/>
        </w:rPr>
        <w:softHyphen/>
        <w:t>ську санітарно-епідемічну службу, управління (відділ) з питань надзвичайних ситуацій та цивільного захисту населення, відділ внутрішніх справ.</w:t>
      </w:r>
    </w:p>
    <w:p w:rsidR="00376E18" w:rsidRPr="00376E18" w:rsidRDefault="00376E18" w:rsidP="00376E18">
      <w:pPr>
        <w:spacing w:line="360" w:lineRule="auto"/>
        <w:ind w:right="180" w:firstLine="420"/>
        <w:jc w:val="both"/>
      </w:pPr>
      <w:r w:rsidRPr="00376E18">
        <w:rPr>
          <w:lang w:val="uk-UA"/>
        </w:rPr>
        <w:t>• негайно вийти за межі зони зараження (забруднення);</w:t>
      </w:r>
    </w:p>
    <w:p w:rsidR="00376E18" w:rsidRPr="00376E18" w:rsidRDefault="00376E18" w:rsidP="00376E18">
      <w:pPr>
        <w:spacing w:line="360" w:lineRule="auto"/>
        <w:ind w:right="180" w:firstLine="420"/>
        <w:jc w:val="both"/>
      </w:pPr>
      <w:r w:rsidRPr="00376E18">
        <w:rPr>
          <w:lang w:val="uk-UA"/>
        </w:rPr>
        <w:t>• при попаданні отруйних речовин на шкіру, одяг, взуття негайно видалити їх ватним тампоном, папером або іншими підручними засобами;</w:t>
      </w:r>
    </w:p>
    <w:p w:rsidR="00376E18" w:rsidRPr="00376E18" w:rsidRDefault="00376E18" w:rsidP="00376E18">
      <w:pPr>
        <w:spacing w:line="360" w:lineRule="auto"/>
        <w:ind w:right="180" w:firstLine="420"/>
        <w:jc w:val="both"/>
      </w:pPr>
      <w:r w:rsidRPr="00376E18">
        <w:rPr>
          <w:lang w:val="uk-UA"/>
        </w:rPr>
        <w:t>• після виходу із зони зараження необхідно провести часткову обробку від</w:t>
      </w:r>
      <w:r w:rsidRPr="00376E18">
        <w:rPr>
          <w:lang w:val="uk-UA"/>
        </w:rPr>
        <w:softHyphen/>
        <w:t>критих частин тіла водою, бажано з милом, полоскання рота, гортані, носа, очей;</w:t>
      </w:r>
    </w:p>
    <w:p w:rsidR="00376E18" w:rsidRPr="00376E18" w:rsidRDefault="00376E18" w:rsidP="00376E18">
      <w:pPr>
        <w:pStyle w:val="a6"/>
        <w:spacing w:before="0" w:beforeAutospacing="0" w:after="0" w:afterAutospacing="0" w:line="360" w:lineRule="auto"/>
        <w:ind w:right="180" w:firstLine="420"/>
      </w:pPr>
      <w:r w:rsidRPr="00376E18">
        <w:rPr>
          <w:lang w:val="uk-UA"/>
        </w:rPr>
        <w:t xml:space="preserve">• відчувши ознаки ураження, негайно звернутися до лікарні. </w:t>
      </w:r>
    </w:p>
    <w:p w:rsidR="00376E18" w:rsidRPr="00376E18" w:rsidRDefault="00376E18" w:rsidP="00376E18">
      <w:pPr>
        <w:spacing w:line="360" w:lineRule="auto"/>
        <w:ind w:right="180"/>
        <w:rPr>
          <w:i/>
          <w:iCs/>
          <w:lang w:val="uk-UA"/>
        </w:rPr>
      </w:pPr>
      <w:r>
        <w:rPr>
          <w:noProof/>
        </w:rPr>
        <w:drawing>
          <wp:inline distT="0" distB="0" distL="0" distR="0">
            <wp:extent cx="6356195" cy="1628775"/>
            <wp:effectExtent l="19050" t="0" r="6505" b="0"/>
            <wp:docPr id="7" name="Рисунок 7" descr="Картинки по запросу обережно небезпечні предм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бережно небезпечні предме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9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18" w:rsidRPr="00376E18" w:rsidRDefault="00376E18" w:rsidP="00376E18">
      <w:pPr>
        <w:spacing w:line="360" w:lineRule="auto"/>
        <w:ind w:right="180"/>
        <w:jc w:val="center"/>
        <w:rPr>
          <w:lang w:val="uk-UA"/>
        </w:rPr>
      </w:pPr>
    </w:p>
    <w:p w:rsidR="00376E18" w:rsidRPr="00376E18" w:rsidRDefault="00376E18" w:rsidP="00376E18">
      <w:pPr>
        <w:pStyle w:val="4"/>
        <w:spacing w:before="200" w:beforeAutospacing="0" w:after="0" w:afterAutospacing="0"/>
        <w:jc w:val="center"/>
        <w:rPr>
          <w:lang w:val="uk-UA"/>
        </w:rPr>
      </w:pPr>
      <w:r w:rsidRPr="00376E18">
        <w:rPr>
          <w:lang w:val="uk-UA"/>
        </w:rPr>
        <w:t>Необхідні дії при виявленні боєприпасів і</w:t>
      </w:r>
    </w:p>
    <w:p w:rsidR="00376E18" w:rsidRPr="00376E18" w:rsidRDefault="00376E18" w:rsidP="00376E18">
      <w:pPr>
        <w:pStyle w:val="4"/>
        <w:spacing w:before="200" w:beforeAutospacing="0" w:after="0" w:afterAutospacing="0"/>
        <w:jc w:val="center"/>
        <w:rPr>
          <w:lang w:val="uk-UA"/>
        </w:rPr>
      </w:pPr>
      <w:proofErr w:type="spellStart"/>
      <w:r w:rsidRPr="00376E18">
        <w:rPr>
          <w:lang w:val="uk-UA"/>
        </w:rPr>
        <w:t>вибухово</w:t>
      </w:r>
      <w:proofErr w:type="spellEnd"/>
      <w:r w:rsidRPr="00376E18">
        <w:rPr>
          <w:lang w:val="uk-UA"/>
        </w:rPr>
        <w:t xml:space="preserve"> небезпечних предметів</w:t>
      </w:r>
    </w:p>
    <w:p w:rsidR="00376E18" w:rsidRPr="00376E18" w:rsidRDefault="00376E18" w:rsidP="00376E18">
      <w:pPr>
        <w:pStyle w:val="4"/>
        <w:spacing w:before="200" w:beforeAutospacing="0" w:after="0" w:afterAutospacing="0"/>
        <w:jc w:val="center"/>
      </w:pPr>
      <w:r w:rsidRPr="00376E18">
        <w:rPr>
          <w:lang w:val="uk-UA"/>
        </w:rPr>
        <w:t>часів Другої світової війни та сучасності</w:t>
      </w:r>
    </w:p>
    <w:p w:rsidR="00376E18" w:rsidRPr="00376E18" w:rsidRDefault="00376E18" w:rsidP="00376E18">
      <w:pPr>
        <w:spacing w:after="240"/>
      </w:pPr>
      <w:r w:rsidRPr="00376E18">
        <w:rPr>
          <w:color w:val="000000"/>
          <w:lang w:val="uk-UA"/>
        </w:rPr>
        <w:t> </w:t>
      </w:r>
    </w:p>
    <w:p w:rsidR="00376E18" w:rsidRPr="00376E18" w:rsidRDefault="00376E18" w:rsidP="00376E18">
      <w:pPr>
        <w:spacing w:after="240" w:line="360" w:lineRule="auto"/>
        <w:ind w:firstLine="567"/>
        <w:jc w:val="both"/>
        <w:rPr>
          <w:color w:val="000000"/>
          <w:lang w:val="uk-UA"/>
        </w:rPr>
      </w:pPr>
      <w:r w:rsidRPr="00376E18">
        <w:rPr>
          <w:color w:val="000000"/>
        </w:rPr>
        <w:t xml:space="preserve">Красива </w:t>
      </w:r>
      <w:proofErr w:type="spellStart"/>
      <w:r w:rsidRPr="00376E18">
        <w:rPr>
          <w:color w:val="000000"/>
        </w:rPr>
        <w:t>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багата</w:t>
      </w:r>
      <w:proofErr w:type="spellEnd"/>
      <w:r w:rsidRPr="00376E18">
        <w:rPr>
          <w:color w:val="000000"/>
        </w:rPr>
        <w:t xml:space="preserve"> земля </w:t>
      </w:r>
      <w:r w:rsidRPr="00376E18">
        <w:rPr>
          <w:color w:val="000000"/>
          <w:lang w:val="uk-UA"/>
        </w:rPr>
        <w:t>України</w:t>
      </w:r>
      <w:r w:rsidRPr="00376E18">
        <w:rPr>
          <w:color w:val="000000"/>
        </w:rPr>
        <w:t xml:space="preserve">. </w:t>
      </w:r>
      <w:proofErr w:type="spellStart"/>
      <w:r w:rsidRPr="00376E18">
        <w:rPr>
          <w:color w:val="000000"/>
        </w:rPr>
        <w:t>Рясніє</w:t>
      </w:r>
      <w:proofErr w:type="spellEnd"/>
      <w:r w:rsidRPr="00376E18">
        <w:rPr>
          <w:color w:val="000000"/>
        </w:rPr>
        <w:t xml:space="preserve"> вона </w:t>
      </w:r>
      <w:proofErr w:type="spellStart"/>
      <w:r w:rsidRPr="00376E18">
        <w:rPr>
          <w:color w:val="000000"/>
        </w:rPr>
        <w:t>широколистими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лісами</w:t>
      </w:r>
      <w:proofErr w:type="spellEnd"/>
      <w:r w:rsidRPr="00376E18">
        <w:rPr>
          <w:color w:val="000000"/>
        </w:rPr>
        <w:t xml:space="preserve">, ставками та </w:t>
      </w:r>
      <w:proofErr w:type="spellStart"/>
      <w:proofErr w:type="gramStart"/>
      <w:r w:rsidRPr="00376E18">
        <w:rPr>
          <w:color w:val="000000"/>
        </w:rPr>
        <w:t>р</w:t>
      </w:r>
      <w:proofErr w:type="gramEnd"/>
      <w:r w:rsidRPr="00376E18">
        <w:rPr>
          <w:color w:val="000000"/>
        </w:rPr>
        <w:t>ічками</w:t>
      </w:r>
      <w:proofErr w:type="spellEnd"/>
      <w:r w:rsidRPr="00376E18">
        <w:rPr>
          <w:color w:val="000000"/>
        </w:rPr>
        <w:t xml:space="preserve">, садами. Але </w:t>
      </w:r>
      <w:r w:rsidRPr="00376E18">
        <w:rPr>
          <w:color w:val="000000"/>
          <w:lang w:val="uk-UA"/>
        </w:rPr>
        <w:t xml:space="preserve">вона </w:t>
      </w:r>
      <w:proofErr w:type="spellStart"/>
      <w:r w:rsidRPr="00376E18">
        <w:rPr>
          <w:color w:val="000000"/>
        </w:rPr>
        <w:t>ще</w:t>
      </w:r>
      <w:proofErr w:type="spellEnd"/>
      <w:r w:rsidRPr="00376E18">
        <w:rPr>
          <w:color w:val="000000"/>
        </w:rPr>
        <w:t xml:space="preserve"> </w:t>
      </w:r>
      <w:proofErr w:type="spellStart"/>
      <w:proofErr w:type="gramStart"/>
      <w:r w:rsidRPr="00376E18">
        <w:rPr>
          <w:color w:val="000000"/>
        </w:rPr>
        <w:t>таїть</w:t>
      </w:r>
      <w:proofErr w:type="spellEnd"/>
      <w:proofErr w:type="gram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неждану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небезпеку</w:t>
      </w:r>
      <w:proofErr w:type="spellEnd"/>
      <w:r w:rsidRPr="00376E18">
        <w:rPr>
          <w:color w:val="000000"/>
        </w:rPr>
        <w:t xml:space="preserve">. </w:t>
      </w:r>
      <w:proofErr w:type="spellStart"/>
      <w:r w:rsidRPr="00376E18">
        <w:rPr>
          <w:color w:val="000000"/>
        </w:rPr>
        <w:t>Шістдесят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п’ять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років</w:t>
      </w:r>
      <w:proofErr w:type="spellEnd"/>
      <w:r w:rsidRPr="00376E18">
        <w:rPr>
          <w:color w:val="000000"/>
        </w:rPr>
        <w:t xml:space="preserve"> минуло </w:t>
      </w:r>
      <w:proofErr w:type="spellStart"/>
      <w:r w:rsidRPr="00376E18">
        <w:rPr>
          <w:color w:val="000000"/>
        </w:rPr>
        <w:t>з</w:t>
      </w:r>
      <w:proofErr w:type="spellEnd"/>
      <w:r w:rsidRPr="00376E18">
        <w:rPr>
          <w:color w:val="000000"/>
        </w:rPr>
        <w:t xml:space="preserve"> тих </w:t>
      </w:r>
      <w:proofErr w:type="spellStart"/>
      <w:r w:rsidRPr="00376E18">
        <w:rPr>
          <w:color w:val="000000"/>
        </w:rPr>
        <w:t>пір</w:t>
      </w:r>
      <w:proofErr w:type="spellEnd"/>
      <w:r w:rsidRPr="00376E18">
        <w:rPr>
          <w:color w:val="000000"/>
        </w:rPr>
        <w:t xml:space="preserve">, як </w:t>
      </w:r>
      <w:proofErr w:type="spellStart"/>
      <w:r w:rsidRPr="00376E18">
        <w:rPr>
          <w:color w:val="000000"/>
        </w:rPr>
        <w:t>закінчилася</w:t>
      </w:r>
      <w:proofErr w:type="spellEnd"/>
      <w:r w:rsidRPr="00376E18">
        <w:rPr>
          <w:color w:val="000000"/>
        </w:rPr>
        <w:t xml:space="preserve"> Велика</w:t>
      </w:r>
      <w:proofErr w:type="gramStart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</w:t>
      </w:r>
      <w:proofErr w:type="gramEnd"/>
      <w:r w:rsidRPr="00376E18">
        <w:rPr>
          <w:color w:val="000000"/>
        </w:rPr>
        <w:t>ітчизняна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війна</w:t>
      </w:r>
      <w:proofErr w:type="spellEnd"/>
      <w:r w:rsidRPr="00376E18">
        <w:rPr>
          <w:color w:val="000000"/>
        </w:rPr>
        <w:t xml:space="preserve">, а земля все </w:t>
      </w:r>
      <w:proofErr w:type="spellStart"/>
      <w:r w:rsidRPr="00376E18">
        <w:rPr>
          <w:color w:val="000000"/>
        </w:rPr>
        <w:t>ще</w:t>
      </w:r>
      <w:proofErr w:type="spellEnd"/>
      <w:r w:rsidRPr="00376E18">
        <w:rPr>
          <w:color w:val="000000"/>
        </w:rPr>
        <w:t xml:space="preserve"> не </w:t>
      </w:r>
      <w:proofErr w:type="spellStart"/>
      <w:r w:rsidRPr="00376E18">
        <w:rPr>
          <w:color w:val="000000"/>
        </w:rPr>
        <w:t>перестає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воювати</w:t>
      </w:r>
      <w:proofErr w:type="spellEnd"/>
      <w:r w:rsidRPr="00376E18">
        <w:rPr>
          <w:color w:val="000000"/>
        </w:rPr>
        <w:t>.</w:t>
      </w:r>
      <w:r w:rsidRPr="00376E18">
        <w:rPr>
          <w:color w:val="000000"/>
        </w:rPr>
        <w:br/>
        <w:t xml:space="preserve">На жаль, в </w:t>
      </w:r>
      <w:proofErr w:type="spellStart"/>
      <w:r w:rsidRPr="00376E18">
        <w:rPr>
          <w:color w:val="000000"/>
        </w:rPr>
        <w:t>Україні</w:t>
      </w:r>
      <w:proofErr w:type="spellEnd"/>
      <w:r w:rsidRPr="00376E18">
        <w:rPr>
          <w:color w:val="000000"/>
        </w:rPr>
        <w:t xml:space="preserve"> в </w:t>
      </w:r>
      <w:proofErr w:type="spellStart"/>
      <w:r w:rsidRPr="00376E18">
        <w:rPr>
          <w:color w:val="000000"/>
        </w:rPr>
        <w:t>цілому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ніколи</w:t>
      </w:r>
      <w:proofErr w:type="spellEnd"/>
      <w:r w:rsidRPr="00376E18">
        <w:rPr>
          <w:color w:val="000000"/>
        </w:rPr>
        <w:t xml:space="preserve"> не </w:t>
      </w:r>
      <w:proofErr w:type="spellStart"/>
      <w:r w:rsidRPr="00376E18">
        <w:rPr>
          <w:color w:val="000000"/>
        </w:rPr>
        <w:t>публікували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повні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статистичні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дані</w:t>
      </w:r>
      <w:proofErr w:type="spellEnd"/>
      <w:r w:rsidRPr="00376E18">
        <w:rPr>
          <w:color w:val="000000"/>
        </w:rPr>
        <w:t xml:space="preserve"> про </w:t>
      </w:r>
      <w:proofErr w:type="spellStart"/>
      <w:r w:rsidRPr="00376E18">
        <w:rPr>
          <w:color w:val="000000"/>
        </w:rPr>
        <w:t>загибель</w:t>
      </w:r>
      <w:proofErr w:type="spellEnd"/>
      <w:r w:rsidRPr="00376E18">
        <w:rPr>
          <w:color w:val="000000"/>
        </w:rPr>
        <w:t xml:space="preserve"> людей (особливо </w:t>
      </w:r>
      <w:proofErr w:type="spellStart"/>
      <w:r w:rsidRPr="00376E18">
        <w:rPr>
          <w:color w:val="000000"/>
        </w:rPr>
        <w:t>дітей</w:t>
      </w:r>
      <w:proofErr w:type="spellEnd"/>
      <w:r w:rsidRPr="00376E18">
        <w:rPr>
          <w:color w:val="000000"/>
        </w:rPr>
        <w:t xml:space="preserve">), </w:t>
      </w:r>
      <w:proofErr w:type="spellStart"/>
      <w:r w:rsidRPr="00376E18">
        <w:rPr>
          <w:color w:val="000000"/>
        </w:rPr>
        <w:t>які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підірвалися</w:t>
      </w:r>
      <w:proofErr w:type="spellEnd"/>
      <w:r w:rsidRPr="00376E18">
        <w:rPr>
          <w:color w:val="000000"/>
        </w:rPr>
        <w:t xml:space="preserve"> на ржавому </w:t>
      </w:r>
      <w:proofErr w:type="spellStart"/>
      <w:r w:rsidRPr="00376E18">
        <w:rPr>
          <w:color w:val="000000"/>
        </w:rPr>
        <w:t>металі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Велико</w:t>
      </w:r>
      <w:proofErr w:type="gramStart"/>
      <w:r w:rsidRPr="00376E18">
        <w:rPr>
          <w:color w:val="000000"/>
        </w:rPr>
        <w:t>ї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</w:t>
      </w:r>
      <w:proofErr w:type="gramEnd"/>
      <w:r w:rsidRPr="00376E18">
        <w:rPr>
          <w:color w:val="000000"/>
        </w:rPr>
        <w:t>ітчизняної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війни</w:t>
      </w:r>
      <w:proofErr w:type="spellEnd"/>
      <w:r w:rsidRPr="00376E18">
        <w:rPr>
          <w:color w:val="000000"/>
        </w:rPr>
        <w:t xml:space="preserve">. Але факт, </w:t>
      </w:r>
      <w:proofErr w:type="spellStart"/>
      <w:r w:rsidRPr="00376E18">
        <w:rPr>
          <w:color w:val="000000"/>
        </w:rPr>
        <w:lastRenderedPageBreak/>
        <w:t>залишається</w:t>
      </w:r>
      <w:proofErr w:type="spellEnd"/>
      <w:r w:rsidRPr="00376E18">
        <w:rPr>
          <w:color w:val="000000"/>
        </w:rPr>
        <w:t xml:space="preserve"> фактом – </w:t>
      </w:r>
      <w:proofErr w:type="spellStart"/>
      <w:r w:rsidRPr="00376E18">
        <w:rPr>
          <w:color w:val="000000"/>
        </w:rPr>
        <w:t>декілька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загиблих</w:t>
      </w:r>
      <w:proofErr w:type="spellEnd"/>
      <w:r w:rsidRPr="00376E18">
        <w:rPr>
          <w:color w:val="000000"/>
        </w:rPr>
        <w:t xml:space="preserve"> у </w:t>
      </w:r>
      <w:proofErr w:type="spellStart"/>
      <w:proofErr w:type="gramStart"/>
      <w:r w:rsidRPr="00376E18">
        <w:rPr>
          <w:color w:val="000000"/>
        </w:rPr>
        <w:t>р</w:t>
      </w:r>
      <w:proofErr w:type="gramEnd"/>
      <w:r w:rsidRPr="00376E18">
        <w:rPr>
          <w:color w:val="000000"/>
        </w:rPr>
        <w:t>ік</w:t>
      </w:r>
      <w:proofErr w:type="spellEnd"/>
      <w:r w:rsidRPr="00376E18">
        <w:rPr>
          <w:color w:val="000000"/>
        </w:rPr>
        <w:t xml:space="preserve"> – </w:t>
      </w:r>
      <w:proofErr w:type="spellStart"/>
      <w:r w:rsidRPr="00376E18">
        <w:rPr>
          <w:color w:val="000000"/>
        </w:rPr>
        <w:t>трагічна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реальність</w:t>
      </w:r>
      <w:proofErr w:type="spellEnd"/>
      <w:r w:rsidRPr="00376E18">
        <w:rPr>
          <w:color w:val="000000"/>
        </w:rPr>
        <w:t xml:space="preserve">. Гинуть </w:t>
      </w:r>
      <w:proofErr w:type="spellStart"/>
      <w:r w:rsidRPr="00376E18">
        <w:rPr>
          <w:color w:val="000000"/>
        </w:rPr>
        <w:t>дорослі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намагаючись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здати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небезпечну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знахідку</w:t>
      </w:r>
      <w:proofErr w:type="spellEnd"/>
      <w:r w:rsidRPr="00376E18">
        <w:rPr>
          <w:color w:val="000000"/>
        </w:rPr>
        <w:t xml:space="preserve"> в пункт </w:t>
      </w:r>
      <w:proofErr w:type="spellStart"/>
      <w:r w:rsidRPr="00376E18">
        <w:rPr>
          <w:color w:val="000000"/>
        </w:rPr>
        <w:t>прийому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металобрухту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або</w:t>
      </w:r>
      <w:proofErr w:type="spellEnd"/>
      <w:r w:rsidRPr="00376E18">
        <w:rPr>
          <w:color w:val="000000"/>
        </w:rPr>
        <w:t xml:space="preserve"> при </w:t>
      </w:r>
      <w:proofErr w:type="spellStart"/>
      <w:r w:rsidRPr="00376E18">
        <w:rPr>
          <w:color w:val="000000"/>
        </w:rPr>
        <w:t>спробі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розібрати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пристрій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</w:t>
      </w:r>
      <w:proofErr w:type="spellEnd"/>
      <w:r w:rsidRPr="00376E18">
        <w:rPr>
          <w:color w:val="000000"/>
        </w:rPr>
        <w:t xml:space="preserve"> метою </w:t>
      </w:r>
      <w:proofErr w:type="spellStart"/>
      <w:r w:rsidRPr="00376E18">
        <w:rPr>
          <w:color w:val="000000"/>
        </w:rPr>
        <w:t>отримати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вибухову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речовину</w:t>
      </w:r>
      <w:proofErr w:type="spellEnd"/>
      <w:r w:rsidRPr="00376E18">
        <w:rPr>
          <w:color w:val="000000"/>
        </w:rPr>
        <w:t xml:space="preserve">; гинуть </w:t>
      </w:r>
      <w:proofErr w:type="spellStart"/>
      <w:r w:rsidRPr="00376E18">
        <w:rPr>
          <w:color w:val="000000"/>
        </w:rPr>
        <w:t>діти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які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цікавості</w:t>
      </w:r>
      <w:proofErr w:type="spellEnd"/>
      <w:r w:rsidRPr="00376E18">
        <w:rPr>
          <w:color w:val="000000"/>
        </w:rPr>
        <w:t xml:space="preserve"> </w:t>
      </w:r>
      <w:proofErr w:type="spellStart"/>
      <w:proofErr w:type="gramStart"/>
      <w:r w:rsidRPr="00376E18">
        <w:rPr>
          <w:color w:val="000000"/>
        </w:rPr>
        <w:t>п</w:t>
      </w:r>
      <w:proofErr w:type="gramEnd"/>
      <w:r w:rsidRPr="00376E18">
        <w:rPr>
          <w:color w:val="000000"/>
        </w:rPr>
        <w:t>ідкладають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боєприпаси</w:t>
      </w:r>
      <w:proofErr w:type="spellEnd"/>
      <w:r w:rsidRPr="00376E18">
        <w:rPr>
          <w:color w:val="000000"/>
        </w:rPr>
        <w:t xml:space="preserve"> у </w:t>
      </w:r>
      <w:proofErr w:type="spellStart"/>
      <w:r w:rsidRPr="00376E18">
        <w:rPr>
          <w:color w:val="000000"/>
        </w:rPr>
        <w:t>багаття</w:t>
      </w:r>
      <w:proofErr w:type="spellEnd"/>
      <w:r w:rsidRPr="00376E18">
        <w:rPr>
          <w:color w:val="000000"/>
        </w:rPr>
        <w:t xml:space="preserve">. </w:t>
      </w:r>
    </w:p>
    <w:p w:rsidR="00376E18" w:rsidRDefault="00376E18" w:rsidP="00376E18">
      <w:pPr>
        <w:spacing w:after="240" w:line="360" w:lineRule="auto"/>
        <w:ind w:firstLine="567"/>
        <w:jc w:val="both"/>
        <w:rPr>
          <w:lang w:val="uk-UA"/>
        </w:rPr>
      </w:pPr>
      <w:proofErr w:type="spellStart"/>
      <w:r w:rsidRPr="00376E18">
        <w:rPr>
          <w:color w:val="000000"/>
        </w:rPr>
        <w:t>Доречі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знайти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сьогодні</w:t>
      </w:r>
      <w:proofErr w:type="spellEnd"/>
      <w:r w:rsidRPr="00376E18">
        <w:rPr>
          <w:color w:val="000000"/>
        </w:rPr>
        <w:t xml:space="preserve"> "</w:t>
      </w:r>
      <w:proofErr w:type="spellStart"/>
      <w:r w:rsidRPr="00376E18">
        <w:rPr>
          <w:color w:val="000000"/>
        </w:rPr>
        <w:t>небезпечну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іграшку</w:t>
      </w:r>
      <w:proofErr w:type="spellEnd"/>
      <w:r w:rsidRPr="00376E18">
        <w:rPr>
          <w:color w:val="000000"/>
        </w:rPr>
        <w:t xml:space="preserve">” </w:t>
      </w:r>
      <w:proofErr w:type="spellStart"/>
      <w:r w:rsidRPr="00376E18">
        <w:rPr>
          <w:color w:val="000000"/>
        </w:rPr>
        <w:t>можна</w:t>
      </w:r>
      <w:proofErr w:type="spellEnd"/>
      <w:r w:rsidRPr="00376E18">
        <w:rPr>
          <w:color w:val="000000"/>
        </w:rPr>
        <w:t xml:space="preserve"> практично </w:t>
      </w:r>
      <w:proofErr w:type="spellStart"/>
      <w:r w:rsidRPr="00376E18">
        <w:rPr>
          <w:color w:val="000000"/>
        </w:rPr>
        <w:t>скрізь</w:t>
      </w:r>
      <w:proofErr w:type="spellEnd"/>
      <w:r w:rsidRPr="00376E18">
        <w:rPr>
          <w:color w:val="000000"/>
        </w:rPr>
        <w:t xml:space="preserve">: в </w:t>
      </w:r>
      <w:proofErr w:type="spellStart"/>
      <w:r w:rsidRPr="00376E18">
        <w:rPr>
          <w:color w:val="000000"/>
        </w:rPr>
        <w:t>лісі</w:t>
      </w:r>
      <w:proofErr w:type="spellEnd"/>
      <w:r w:rsidRPr="00376E18">
        <w:rPr>
          <w:color w:val="000000"/>
        </w:rPr>
        <w:t xml:space="preserve">, в старому </w:t>
      </w:r>
      <w:proofErr w:type="spellStart"/>
      <w:r w:rsidRPr="00376E18">
        <w:rPr>
          <w:color w:val="000000"/>
        </w:rPr>
        <w:t>окопі</w:t>
      </w:r>
      <w:proofErr w:type="spellEnd"/>
      <w:r w:rsidRPr="00376E18">
        <w:rPr>
          <w:color w:val="000000"/>
        </w:rPr>
        <w:t xml:space="preserve">, на </w:t>
      </w:r>
      <w:proofErr w:type="spellStart"/>
      <w:proofErr w:type="gramStart"/>
      <w:r w:rsidRPr="00376E18">
        <w:rPr>
          <w:color w:val="000000"/>
        </w:rPr>
        <w:t>св</w:t>
      </w:r>
      <w:proofErr w:type="gramEnd"/>
      <w:r w:rsidRPr="00376E18">
        <w:rPr>
          <w:color w:val="000000"/>
        </w:rPr>
        <w:t>іжозораному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полі</w:t>
      </w:r>
      <w:proofErr w:type="spellEnd"/>
      <w:r w:rsidRPr="00376E18">
        <w:rPr>
          <w:color w:val="000000"/>
        </w:rPr>
        <w:t xml:space="preserve">, на </w:t>
      </w:r>
      <w:proofErr w:type="spellStart"/>
      <w:r w:rsidRPr="00376E18">
        <w:rPr>
          <w:color w:val="000000"/>
        </w:rPr>
        <w:t>власному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городі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навіть</w:t>
      </w:r>
      <w:proofErr w:type="spellEnd"/>
      <w:r w:rsidRPr="00376E18">
        <w:rPr>
          <w:color w:val="000000"/>
        </w:rPr>
        <w:t xml:space="preserve"> на </w:t>
      </w:r>
      <w:proofErr w:type="spellStart"/>
      <w:r w:rsidRPr="00376E18">
        <w:rPr>
          <w:color w:val="000000"/>
        </w:rPr>
        <w:t>вулицях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міст</w:t>
      </w:r>
      <w:proofErr w:type="spellEnd"/>
      <w:r w:rsidRPr="00376E18">
        <w:rPr>
          <w:color w:val="000000"/>
        </w:rPr>
        <w:t xml:space="preserve">. І </w:t>
      </w:r>
      <w:proofErr w:type="spellStart"/>
      <w:r w:rsidRPr="00376E18">
        <w:rPr>
          <w:color w:val="000000"/>
        </w:rPr>
        <w:t>якщо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вибухові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пристрої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серійного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зразка</w:t>
      </w:r>
      <w:proofErr w:type="spellEnd"/>
      <w:r w:rsidRPr="00376E18">
        <w:rPr>
          <w:color w:val="000000"/>
        </w:rPr>
        <w:t xml:space="preserve"> легко </w:t>
      </w:r>
      <w:proofErr w:type="spellStart"/>
      <w:r w:rsidRPr="00376E18">
        <w:rPr>
          <w:color w:val="000000"/>
        </w:rPr>
        <w:t>розпізнати</w:t>
      </w:r>
      <w:proofErr w:type="spellEnd"/>
      <w:r w:rsidRPr="00376E18">
        <w:rPr>
          <w:color w:val="000000"/>
        </w:rPr>
        <w:t xml:space="preserve"> за </w:t>
      </w:r>
      <w:proofErr w:type="spellStart"/>
      <w:r w:rsidRPr="00376E18">
        <w:rPr>
          <w:color w:val="000000"/>
        </w:rPr>
        <w:t>зовнішнім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виглядом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діяти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відповідно</w:t>
      </w:r>
      <w:proofErr w:type="spellEnd"/>
      <w:r w:rsidRPr="00376E18">
        <w:rPr>
          <w:color w:val="000000"/>
        </w:rPr>
        <w:t xml:space="preserve"> до </w:t>
      </w:r>
      <w:proofErr w:type="spellStart"/>
      <w:r w:rsidRPr="00376E18">
        <w:rPr>
          <w:color w:val="000000"/>
        </w:rPr>
        <w:t>ситуації</w:t>
      </w:r>
      <w:proofErr w:type="spellEnd"/>
      <w:r w:rsidRPr="00376E18">
        <w:rPr>
          <w:color w:val="000000"/>
        </w:rPr>
        <w:t xml:space="preserve">, то </w:t>
      </w:r>
      <w:proofErr w:type="spellStart"/>
      <w:r w:rsidRPr="00376E18">
        <w:rPr>
          <w:color w:val="000000"/>
        </w:rPr>
        <w:t>саморобні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вибухівки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можуть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з’явитися</w:t>
      </w:r>
      <w:proofErr w:type="spellEnd"/>
      <w:r w:rsidRPr="00376E18">
        <w:rPr>
          <w:color w:val="000000"/>
        </w:rPr>
        <w:t xml:space="preserve"> на </w:t>
      </w:r>
      <w:proofErr w:type="spellStart"/>
      <w:r w:rsidRPr="00376E18">
        <w:rPr>
          <w:color w:val="000000"/>
        </w:rPr>
        <w:t>вулицях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мі</w:t>
      </w:r>
      <w:proofErr w:type="gramStart"/>
      <w:r w:rsidRPr="00376E18">
        <w:rPr>
          <w:color w:val="000000"/>
        </w:rPr>
        <w:t>ст</w:t>
      </w:r>
      <w:proofErr w:type="spellEnd"/>
      <w:proofErr w:type="gram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і</w:t>
      </w:r>
      <w:proofErr w:type="spellEnd"/>
      <w:r w:rsidRPr="00376E18">
        <w:rPr>
          <w:color w:val="000000"/>
        </w:rPr>
        <w:t xml:space="preserve"> селищ </w:t>
      </w:r>
      <w:proofErr w:type="spellStart"/>
      <w:r w:rsidRPr="00376E18">
        <w:rPr>
          <w:color w:val="000000"/>
        </w:rPr>
        <w:t>визначити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набагато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складніше</w:t>
      </w:r>
      <w:proofErr w:type="spellEnd"/>
      <w:r w:rsidRPr="00376E18">
        <w:rPr>
          <w:color w:val="000000"/>
        </w:rPr>
        <w:t xml:space="preserve">. </w:t>
      </w:r>
      <w:r w:rsidRPr="00376E18">
        <w:rPr>
          <w:color w:val="000000"/>
        </w:rPr>
        <w:br/>
      </w:r>
      <w:r w:rsidRPr="00376E18">
        <w:rPr>
          <w:noProof/>
          <w:color w:val="000000"/>
        </w:rPr>
        <w:drawing>
          <wp:inline distT="0" distB="0" distL="0" distR="0">
            <wp:extent cx="2551391" cy="1922048"/>
            <wp:effectExtent l="19050" t="0" r="1309" b="0"/>
            <wp:docPr id="2" name="Рисунок 2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70" cy="192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E18">
        <w:t xml:space="preserve"> </w:t>
      </w:r>
      <w:r>
        <w:rPr>
          <w:noProof/>
        </w:rPr>
        <w:drawing>
          <wp:inline distT="0" distB="0" distL="0" distR="0">
            <wp:extent cx="2883197" cy="1923633"/>
            <wp:effectExtent l="19050" t="0" r="0" b="0"/>
            <wp:docPr id="10" name="Рисунок 10" descr="Картинки по запросу обережно небезпечні предм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обережно небезпечні предме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97" cy="192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18" w:rsidRPr="00376E18" w:rsidRDefault="00376E18" w:rsidP="00376E18">
      <w:pPr>
        <w:spacing w:after="240" w:line="360" w:lineRule="auto"/>
        <w:ind w:firstLine="567"/>
        <w:jc w:val="both"/>
        <w:rPr>
          <w:lang w:val="uk-UA"/>
        </w:rPr>
      </w:pPr>
    </w:p>
    <w:p w:rsidR="00376E18" w:rsidRPr="00376E18" w:rsidRDefault="00376E18" w:rsidP="00376E18">
      <w:pPr>
        <w:spacing w:after="240" w:line="360" w:lineRule="auto"/>
        <w:ind w:firstLine="567"/>
        <w:jc w:val="both"/>
        <w:rPr>
          <w:rStyle w:val="a4"/>
          <w:b/>
          <w:bCs/>
          <w:color w:val="000000"/>
        </w:rPr>
        <w:sectPr w:rsidR="00376E18" w:rsidRPr="00376E18" w:rsidSect="008B1DAB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r w:rsidRPr="00376E18">
        <w:rPr>
          <w:color w:val="000000"/>
        </w:rPr>
        <w:br/>
      </w:r>
      <w:r>
        <w:rPr>
          <w:noProof/>
        </w:rPr>
        <w:drawing>
          <wp:inline distT="0" distB="0" distL="0" distR="0">
            <wp:extent cx="5715000" cy="2857500"/>
            <wp:effectExtent l="19050" t="0" r="0" b="0"/>
            <wp:docPr id="13" name="Рисунок 13" descr="Картинки по запросу обережно небезпечні предм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обережно небезпечні предме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18" w:rsidRPr="00376E18" w:rsidRDefault="00376E18" w:rsidP="00376E18">
      <w:pPr>
        <w:spacing w:after="240" w:line="360" w:lineRule="auto"/>
        <w:ind w:left="1287"/>
        <w:jc w:val="center"/>
        <w:rPr>
          <w:color w:val="000000"/>
          <w:lang w:val="uk-UA"/>
        </w:rPr>
      </w:pPr>
      <w:r w:rsidRPr="00376E18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48715" cy="880745"/>
            <wp:effectExtent l="19050" t="0" r="0" b="0"/>
            <wp:wrapTight wrapText="bothSides">
              <wp:wrapPolygon edited="0">
                <wp:start x="-358" y="0"/>
                <wp:lineTo x="-358" y="21024"/>
                <wp:lineTo x="21493" y="21024"/>
                <wp:lineTo x="21493" y="0"/>
                <wp:lineTo x="-358" y="0"/>
              </wp:wrapPolygon>
            </wp:wrapTight>
            <wp:docPr id="5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E18">
        <w:rPr>
          <w:rStyle w:val="a4"/>
          <w:b/>
          <w:bCs/>
          <w:i w:val="0"/>
          <w:color w:val="000000"/>
        </w:rPr>
        <w:t xml:space="preserve">До </w:t>
      </w:r>
      <w:proofErr w:type="spellStart"/>
      <w:r w:rsidRPr="00376E18">
        <w:rPr>
          <w:rStyle w:val="a4"/>
          <w:b/>
          <w:bCs/>
          <w:i w:val="0"/>
          <w:color w:val="000000"/>
        </w:rPr>
        <w:t>вибухонебезпечних</w:t>
      </w:r>
      <w:proofErr w:type="spellEnd"/>
      <w:r w:rsidRPr="00376E18">
        <w:rPr>
          <w:rStyle w:val="a4"/>
          <w:b/>
          <w:bCs/>
          <w:i w:val="0"/>
          <w:color w:val="000000"/>
        </w:rPr>
        <w:t xml:space="preserve"> </w:t>
      </w:r>
      <w:proofErr w:type="spellStart"/>
      <w:r w:rsidRPr="00376E18">
        <w:rPr>
          <w:rStyle w:val="a4"/>
          <w:b/>
          <w:bCs/>
          <w:i w:val="0"/>
          <w:color w:val="000000"/>
        </w:rPr>
        <w:t>предметів</w:t>
      </w:r>
      <w:proofErr w:type="spellEnd"/>
      <w:r w:rsidRPr="00376E18">
        <w:rPr>
          <w:rStyle w:val="a4"/>
          <w:b/>
          <w:bCs/>
          <w:i w:val="0"/>
          <w:color w:val="000000"/>
        </w:rPr>
        <w:t xml:space="preserve"> </w:t>
      </w:r>
      <w:proofErr w:type="spellStart"/>
      <w:proofErr w:type="gramStart"/>
      <w:r w:rsidRPr="00376E18">
        <w:rPr>
          <w:rStyle w:val="a4"/>
          <w:b/>
          <w:bCs/>
          <w:i w:val="0"/>
          <w:color w:val="000000"/>
        </w:rPr>
        <w:t>в</w:t>
      </w:r>
      <w:proofErr w:type="gramEnd"/>
      <w:r w:rsidRPr="00376E18">
        <w:rPr>
          <w:rStyle w:val="a4"/>
          <w:b/>
          <w:bCs/>
          <w:i w:val="0"/>
          <w:color w:val="000000"/>
        </w:rPr>
        <w:t>ідносяться</w:t>
      </w:r>
      <w:proofErr w:type="spellEnd"/>
      <w:r w:rsidRPr="00376E18">
        <w:rPr>
          <w:rStyle w:val="a4"/>
          <w:b/>
          <w:bCs/>
          <w:i w:val="0"/>
          <w:color w:val="000000"/>
        </w:rPr>
        <w:t>:</w:t>
      </w:r>
    </w:p>
    <w:p w:rsidR="00376E18" w:rsidRPr="00376E18" w:rsidRDefault="00376E18" w:rsidP="00376E18">
      <w:pPr>
        <w:numPr>
          <w:ilvl w:val="0"/>
          <w:numId w:val="1"/>
        </w:numPr>
        <w:spacing w:after="240" w:line="360" w:lineRule="auto"/>
        <w:jc w:val="both"/>
        <w:rPr>
          <w:color w:val="000000"/>
          <w:lang w:val="uk-UA"/>
        </w:rPr>
      </w:pPr>
      <w:r w:rsidRPr="00376E18">
        <w:rPr>
          <w:color w:val="000000"/>
          <w:lang w:val="uk-UA"/>
        </w:rPr>
        <w:t>вибухові речовини –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 розповсюджується, з виділенням великої кількості енергії і утворенням газів;</w:t>
      </w:r>
    </w:p>
    <w:p w:rsidR="00376E18" w:rsidRPr="00376E18" w:rsidRDefault="00376E18" w:rsidP="00376E18">
      <w:pPr>
        <w:numPr>
          <w:ilvl w:val="0"/>
          <w:numId w:val="1"/>
        </w:numPr>
        <w:spacing w:after="240" w:line="360" w:lineRule="auto"/>
        <w:jc w:val="both"/>
        <w:rPr>
          <w:color w:val="000000"/>
          <w:lang w:val="uk-UA"/>
        </w:rPr>
      </w:pPr>
      <w:r w:rsidRPr="00376E18">
        <w:rPr>
          <w:color w:val="000000"/>
          <w:lang w:val="uk-UA"/>
        </w:rPr>
        <w:t>боєприпаси – вироби військової техніки одноразового вживання, призначені для поразки живої сили супротивника;</w:t>
      </w:r>
    </w:p>
    <w:p w:rsidR="00376E18" w:rsidRPr="00376E18" w:rsidRDefault="00376E18" w:rsidP="00376E18">
      <w:pPr>
        <w:numPr>
          <w:ilvl w:val="0"/>
          <w:numId w:val="1"/>
        </w:numPr>
        <w:spacing w:after="240" w:line="360" w:lineRule="auto"/>
        <w:jc w:val="both"/>
        <w:rPr>
          <w:color w:val="000000"/>
          <w:lang w:val="uk-UA"/>
        </w:rPr>
      </w:pPr>
      <w:r w:rsidRPr="00376E18">
        <w:rPr>
          <w:color w:val="000000"/>
          <w:lang w:val="uk-UA"/>
        </w:rPr>
        <w:t>піротехнічні засоби;</w:t>
      </w:r>
    </w:p>
    <w:p w:rsidR="00376E18" w:rsidRPr="00376E18" w:rsidRDefault="00376E18" w:rsidP="00376E18">
      <w:pPr>
        <w:numPr>
          <w:ilvl w:val="0"/>
          <w:numId w:val="1"/>
        </w:numPr>
        <w:spacing w:after="240" w:line="360" w:lineRule="auto"/>
        <w:jc w:val="both"/>
        <w:rPr>
          <w:color w:val="000000"/>
          <w:lang w:val="uk-UA"/>
        </w:rPr>
      </w:pPr>
      <w:r w:rsidRPr="00376E18">
        <w:rPr>
          <w:color w:val="000000"/>
          <w:lang w:val="uk-UA"/>
        </w:rPr>
        <w:t xml:space="preserve">ракети (освітлювальні, сигнальні); </w:t>
      </w:r>
    </w:p>
    <w:p w:rsidR="00376E18" w:rsidRPr="00376E18" w:rsidRDefault="00376E18" w:rsidP="00376E18">
      <w:pPr>
        <w:numPr>
          <w:ilvl w:val="0"/>
          <w:numId w:val="1"/>
        </w:numPr>
        <w:spacing w:after="240" w:line="360" w:lineRule="auto"/>
        <w:jc w:val="both"/>
        <w:rPr>
          <w:color w:val="000000"/>
          <w:lang w:val="uk-UA"/>
        </w:rPr>
      </w:pPr>
      <w:r w:rsidRPr="00376E18">
        <w:rPr>
          <w:color w:val="000000"/>
          <w:lang w:val="uk-UA"/>
        </w:rPr>
        <w:t xml:space="preserve">саморобні вибухові пристрої – це пристрої, в яких застосований хоча б один елемент конструкції саморобного виготовлення. </w:t>
      </w:r>
    </w:p>
    <w:p w:rsidR="00376E18" w:rsidRPr="00376E18" w:rsidRDefault="00376E18" w:rsidP="00376E18">
      <w:pPr>
        <w:spacing w:after="240" w:line="360" w:lineRule="auto"/>
        <w:ind w:left="927"/>
        <w:jc w:val="both"/>
        <w:rPr>
          <w:color w:val="000000"/>
          <w:lang w:val="uk-UA"/>
        </w:rPr>
      </w:pPr>
      <w:proofErr w:type="spellStart"/>
      <w:r w:rsidRPr="00376E18">
        <w:rPr>
          <w:color w:val="000000"/>
        </w:rPr>
        <w:t>Саме</w:t>
      </w:r>
      <w:proofErr w:type="spellEnd"/>
      <w:r w:rsidRPr="00376E18">
        <w:rPr>
          <w:color w:val="000000"/>
        </w:rPr>
        <w:t xml:space="preserve"> тому </w:t>
      </w:r>
      <w:proofErr w:type="spellStart"/>
      <w:r w:rsidRPr="00376E18">
        <w:rPr>
          <w:color w:val="000000"/>
        </w:rPr>
        <w:t>необхідно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жорстко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дотримуватись</w:t>
      </w:r>
      <w:proofErr w:type="spellEnd"/>
      <w:r w:rsidRPr="00376E18">
        <w:rPr>
          <w:color w:val="000000"/>
        </w:rPr>
        <w:t xml:space="preserve"> правил </w:t>
      </w:r>
      <w:proofErr w:type="spellStart"/>
      <w:r w:rsidRPr="00376E18">
        <w:rPr>
          <w:color w:val="000000"/>
        </w:rPr>
        <w:t>поведінки</w:t>
      </w:r>
      <w:proofErr w:type="spellEnd"/>
      <w:r w:rsidRPr="00376E18">
        <w:rPr>
          <w:color w:val="000000"/>
        </w:rPr>
        <w:t xml:space="preserve"> при </w:t>
      </w:r>
      <w:proofErr w:type="spellStart"/>
      <w:r w:rsidRPr="00376E18">
        <w:rPr>
          <w:color w:val="000000"/>
        </w:rPr>
        <w:t>виявленні</w:t>
      </w:r>
      <w:proofErr w:type="spellEnd"/>
      <w:r w:rsidRPr="00376E18">
        <w:rPr>
          <w:color w:val="000000"/>
        </w:rPr>
        <w:t xml:space="preserve"> таких </w:t>
      </w:r>
      <w:proofErr w:type="spellStart"/>
      <w:r w:rsidRPr="00376E18">
        <w:rPr>
          <w:color w:val="000000"/>
        </w:rPr>
        <w:t>предметі</w:t>
      </w:r>
      <w:proofErr w:type="gramStart"/>
      <w:r w:rsidRPr="00376E18">
        <w:rPr>
          <w:color w:val="000000"/>
        </w:rPr>
        <w:t>в</w:t>
      </w:r>
      <w:proofErr w:type="spellEnd"/>
      <w:proofErr w:type="gramEnd"/>
      <w:r w:rsidRPr="00376E18">
        <w:rPr>
          <w:color w:val="000000"/>
        </w:rPr>
        <w:t>.</w:t>
      </w:r>
    </w:p>
    <w:p w:rsidR="00376E18" w:rsidRPr="00376E18" w:rsidRDefault="00376E18" w:rsidP="00376E18">
      <w:pPr>
        <w:spacing w:after="240" w:line="360" w:lineRule="auto"/>
        <w:jc w:val="center"/>
        <w:rPr>
          <w:color w:val="000000"/>
          <w:lang w:val="uk-UA"/>
        </w:rPr>
      </w:pPr>
      <w:r w:rsidRPr="00376E18">
        <w:rPr>
          <w:color w:val="000000"/>
        </w:rPr>
        <w:t xml:space="preserve">                                                            </w:t>
      </w:r>
      <w:r w:rsidRPr="00376E18">
        <w:rPr>
          <w:color w:val="000000"/>
        </w:rPr>
        <w:br/>
      </w:r>
      <w:proofErr w:type="gramStart"/>
      <w:r w:rsidRPr="00376E18">
        <w:rPr>
          <w:rStyle w:val="a5"/>
          <w:color w:val="000000"/>
        </w:rPr>
        <w:t>У</w:t>
      </w:r>
      <w:proofErr w:type="gram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разі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знаходження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вибухонебезпечного</w:t>
      </w:r>
      <w:proofErr w:type="spellEnd"/>
      <w:r w:rsidRPr="00376E18">
        <w:rPr>
          <w:rStyle w:val="a5"/>
          <w:color w:val="000000"/>
        </w:rPr>
        <w:t xml:space="preserve"> пристрою ЗАБОРОНЕНО:</w:t>
      </w:r>
    </w:p>
    <w:p w:rsidR="00376E18" w:rsidRPr="00376E18" w:rsidRDefault="00376E18" w:rsidP="00376E18">
      <w:pPr>
        <w:numPr>
          <w:ilvl w:val="0"/>
          <w:numId w:val="2"/>
        </w:numPr>
        <w:spacing w:after="240" w:line="360" w:lineRule="auto"/>
        <w:jc w:val="both"/>
        <w:rPr>
          <w:color w:val="000000"/>
          <w:lang w:val="uk-UA"/>
        </w:rPr>
      </w:pPr>
      <w:proofErr w:type="spellStart"/>
      <w:r w:rsidRPr="00376E18">
        <w:rPr>
          <w:color w:val="000000"/>
        </w:rPr>
        <w:t>наближатися</w:t>
      </w:r>
      <w:proofErr w:type="spellEnd"/>
      <w:r w:rsidRPr="00376E18">
        <w:rPr>
          <w:color w:val="000000"/>
        </w:rPr>
        <w:t xml:space="preserve"> </w:t>
      </w:r>
      <w:proofErr w:type="gramStart"/>
      <w:r w:rsidRPr="00376E18">
        <w:rPr>
          <w:color w:val="000000"/>
        </w:rPr>
        <w:t>до</w:t>
      </w:r>
      <w:proofErr w:type="gramEnd"/>
      <w:r w:rsidRPr="00376E18">
        <w:rPr>
          <w:color w:val="000000"/>
        </w:rPr>
        <w:t xml:space="preserve"> предмету;</w:t>
      </w:r>
    </w:p>
    <w:p w:rsidR="00376E18" w:rsidRPr="00376E18" w:rsidRDefault="00376E18" w:rsidP="00376E18">
      <w:pPr>
        <w:numPr>
          <w:ilvl w:val="0"/>
          <w:numId w:val="2"/>
        </w:numPr>
        <w:spacing w:after="240" w:line="360" w:lineRule="auto"/>
        <w:jc w:val="both"/>
        <w:rPr>
          <w:color w:val="000000"/>
          <w:lang w:val="uk-UA"/>
        </w:rPr>
      </w:pPr>
      <w:proofErr w:type="spellStart"/>
      <w:r w:rsidRPr="00376E18">
        <w:rPr>
          <w:color w:val="000000"/>
        </w:rPr>
        <w:t>пересувати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його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або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брати</w:t>
      </w:r>
      <w:proofErr w:type="spellEnd"/>
      <w:r w:rsidRPr="00376E18">
        <w:rPr>
          <w:color w:val="000000"/>
        </w:rPr>
        <w:t xml:space="preserve"> в руки;</w:t>
      </w:r>
    </w:p>
    <w:p w:rsidR="00376E18" w:rsidRPr="00376E18" w:rsidRDefault="00376E18" w:rsidP="00376E18">
      <w:pPr>
        <w:numPr>
          <w:ilvl w:val="0"/>
          <w:numId w:val="2"/>
        </w:numPr>
        <w:spacing w:after="240" w:line="360" w:lineRule="auto"/>
        <w:jc w:val="both"/>
        <w:rPr>
          <w:color w:val="000000"/>
          <w:lang w:val="uk-UA"/>
        </w:rPr>
      </w:pPr>
      <w:proofErr w:type="spellStart"/>
      <w:r w:rsidRPr="00376E18">
        <w:rPr>
          <w:color w:val="000000"/>
        </w:rPr>
        <w:t>розряджати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кидати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ударяти</w:t>
      </w:r>
      <w:proofErr w:type="spellEnd"/>
      <w:r w:rsidRPr="00376E18">
        <w:rPr>
          <w:color w:val="000000"/>
        </w:rPr>
        <w:t xml:space="preserve"> по </w:t>
      </w:r>
      <w:proofErr w:type="spellStart"/>
      <w:r w:rsidRPr="00376E18">
        <w:rPr>
          <w:color w:val="000000"/>
        </w:rPr>
        <w:t>ньому</w:t>
      </w:r>
      <w:proofErr w:type="spellEnd"/>
      <w:r w:rsidRPr="00376E18">
        <w:rPr>
          <w:color w:val="000000"/>
        </w:rPr>
        <w:t>;</w:t>
      </w:r>
    </w:p>
    <w:p w:rsidR="00376E18" w:rsidRPr="00376E18" w:rsidRDefault="00376E18" w:rsidP="00376E18">
      <w:pPr>
        <w:numPr>
          <w:ilvl w:val="0"/>
          <w:numId w:val="2"/>
        </w:numPr>
        <w:spacing w:after="240" w:line="360" w:lineRule="auto"/>
        <w:jc w:val="both"/>
        <w:rPr>
          <w:color w:val="000000"/>
          <w:lang w:val="uk-UA"/>
        </w:rPr>
      </w:pPr>
      <w:proofErr w:type="spellStart"/>
      <w:r w:rsidRPr="00376E18">
        <w:rPr>
          <w:color w:val="000000"/>
        </w:rPr>
        <w:t>розпалювати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поряд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багаття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або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кидати</w:t>
      </w:r>
      <w:proofErr w:type="spellEnd"/>
      <w:r w:rsidRPr="00376E18">
        <w:rPr>
          <w:color w:val="000000"/>
        </w:rPr>
        <w:t xml:space="preserve"> в </w:t>
      </w:r>
      <w:proofErr w:type="spellStart"/>
      <w:r w:rsidRPr="00376E18">
        <w:rPr>
          <w:color w:val="000000"/>
        </w:rPr>
        <w:t>нього</w:t>
      </w:r>
      <w:proofErr w:type="spellEnd"/>
      <w:r w:rsidRPr="00376E18">
        <w:rPr>
          <w:color w:val="000000"/>
        </w:rPr>
        <w:t xml:space="preserve"> предмет;</w:t>
      </w:r>
    </w:p>
    <w:p w:rsidR="00376E18" w:rsidRPr="00376E18" w:rsidRDefault="00376E18" w:rsidP="00376E18">
      <w:pPr>
        <w:numPr>
          <w:ilvl w:val="0"/>
          <w:numId w:val="2"/>
        </w:numPr>
        <w:spacing w:after="240" w:line="360" w:lineRule="auto"/>
        <w:jc w:val="both"/>
        <w:rPr>
          <w:rStyle w:val="a5"/>
          <w:b w:val="0"/>
          <w:bCs w:val="0"/>
          <w:color w:val="000000"/>
          <w:lang w:val="uk-UA"/>
        </w:rPr>
      </w:pPr>
      <w:proofErr w:type="spellStart"/>
      <w:r w:rsidRPr="00376E18">
        <w:rPr>
          <w:color w:val="000000"/>
        </w:rPr>
        <w:t>приносити</w:t>
      </w:r>
      <w:proofErr w:type="spellEnd"/>
      <w:r w:rsidRPr="00376E18">
        <w:rPr>
          <w:color w:val="000000"/>
        </w:rPr>
        <w:t xml:space="preserve"> предмет до дому, у </w:t>
      </w:r>
      <w:proofErr w:type="spellStart"/>
      <w:proofErr w:type="gramStart"/>
      <w:r w:rsidRPr="00376E18">
        <w:rPr>
          <w:color w:val="000000"/>
        </w:rPr>
        <w:t>таб</w:t>
      </w:r>
      <w:proofErr w:type="gramEnd"/>
      <w:r w:rsidRPr="00376E18">
        <w:rPr>
          <w:color w:val="000000"/>
        </w:rPr>
        <w:t>ір</w:t>
      </w:r>
      <w:proofErr w:type="spellEnd"/>
      <w:r w:rsidRPr="00376E18">
        <w:rPr>
          <w:color w:val="000000"/>
        </w:rPr>
        <w:t>, школу.</w:t>
      </w:r>
      <w:r w:rsidRPr="00376E18">
        <w:rPr>
          <w:color w:val="000000"/>
        </w:rPr>
        <w:br/>
      </w:r>
    </w:p>
    <w:p w:rsidR="00376E18" w:rsidRPr="00376E18" w:rsidRDefault="00376E18" w:rsidP="00376E18">
      <w:pPr>
        <w:spacing w:after="240" w:line="360" w:lineRule="auto"/>
        <w:ind w:left="1287"/>
        <w:rPr>
          <w:rStyle w:val="a5"/>
          <w:color w:val="000000"/>
        </w:rPr>
        <w:sectPr w:rsidR="00376E18" w:rsidRPr="00376E18" w:rsidSect="008B1DAB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376E18" w:rsidRPr="00376E18" w:rsidRDefault="00376E18" w:rsidP="00376E18">
      <w:pPr>
        <w:spacing w:after="240" w:line="360" w:lineRule="auto"/>
        <w:ind w:left="1287"/>
        <w:jc w:val="center"/>
        <w:rPr>
          <w:color w:val="000000"/>
          <w:lang w:val="uk-UA"/>
        </w:rPr>
      </w:pPr>
      <w:proofErr w:type="spellStart"/>
      <w:proofErr w:type="gramStart"/>
      <w:r w:rsidRPr="00376E18">
        <w:rPr>
          <w:rStyle w:val="a5"/>
          <w:color w:val="000000"/>
        </w:rPr>
        <w:lastRenderedPageBreak/>
        <w:t>П</w:t>
      </w:r>
      <w:proofErr w:type="gramEnd"/>
      <w:r w:rsidRPr="00376E18">
        <w:rPr>
          <w:rStyle w:val="a5"/>
          <w:color w:val="000000"/>
        </w:rPr>
        <w:t>ід</w:t>
      </w:r>
      <w:proofErr w:type="spellEnd"/>
      <w:r w:rsidRPr="00376E18">
        <w:rPr>
          <w:rStyle w:val="a5"/>
          <w:color w:val="000000"/>
        </w:rPr>
        <w:t xml:space="preserve"> час </w:t>
      </w:r>
      <w:proofErr w:type="spellStart"/>
      <w:r w:rsidRPr="00376E18">
        <w:rPr>
          <w:rStyle w:val="a5"/>
          <w:color w:val="000000"/>
        </w:rPr>
        <w:t>прогулянок</w:t>
      </w:r>
      <w:proofErr w:type="spellEnd"/>
      <w:r w:rsidRPr="00376E18">
        <w:rPr>
          <w:rStyle w:val="a5"/>
          <w:color w:val="000000"/>
        </w:rPr>
        <w:t xml:space="preserve"> в </w:t>
      </w:r>
      <w:proofErr w:type="spellStart"/>
      <w:r w:rsidRPr="00376E18">
        <w:rPr>
          <w:rStyle w:val="a5"/>
          <w:color w:val="000000"/>
        </w:rPr>
        <w:t>лісі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або</w:t>
      </w:r>
      <w:proofErr w:type="spellEnd"/>
      <w:r w:rsidRPr="00376E18">
        <w:rPr>
          <w:rStyle w:val="a5"/>
          <w:color w:val="000000"/>
        </w:rPr>
        <w:t xml:space="preserve"> в </w:t>
      </w:r>
      <w:proofErr w:type="spellStart"/>
      <w:r w:rsidRPr="00376E18">
        <w:rPr>
          <w:rStyle w:val="a5"/>
          <w:color w:val="000000"/>
        </w:rPr>
        <w:t>туристичному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поході</w:t>
      </w:r>
      <w:proofErr w:type="spellEnd"/>
      <w:r w:rsidRPr="00376E18">
        <w:rPr>
          <w:rStyle w:val="a5"/>
          <w:color w:val="000000"/>
        </w:rPr>
        <w:t>:</w:t>
      </w:r>
    </w:p>
    <w:p w:rsidR="00376E18" w:rsidRPr="00376E18" w:rsidRDefault="00376E18" w:rsidP="00376E18">
      <w:pPr>
        <w:numPr>
          <w:ilvl w:val="0"/>
          <w:numId w:val="3"/>
        </w:numPr>
        <w:spacing w:after="240" w:line="360" w:lineRule="auto"/>
        <w:ind w:left="1276"/>
        <w:jc w:val="both"/>
        <w:rPr>
          <w:color w:val="000000"/>
          <w:lang w:val="uk-UA"/>
        </w:rPr>
      </w:pPr>
      <w:proofErr w:type="spellStart"/>
      <w:r w:rsidRPr="00376E18">
        <w:rPr>
          <w:color w:val="000000"/>
        </w:rPr>
        <w:t>Ретельно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вибирайте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місце</w:t>
      </w:r>
      <w:proofErr w:type="spellEnd"/>
      <w:r w:rsidRPr="00376E18">
        <w:rPr>
          <w:color w:val="000000"/>
        </w:rPr>
        <w:t xml:space="preserve"> для </w:t>
      </w:r>
      <w:proofErr w:type="spellStart"/>
      <w:r w:rsidRPr="00376E18">
        <w:rPr>
          <w:color w:val="000000"/>
        </w:rPr>
        <w:t>багаття</w:t>
      </w:r>
      <w:proofErr w:type="spellEnd"/>
      <w:r w:rsidRPr="00376E18">
        <w:rPr>
          <w:color w:val="000000"/>
        </w:rPr>
        <w:t xml:space="preserve">. </w:t>
      </w:r>
      <w:proofErr w:type="spellStart"/>
      <w:r w:rsidRPr="00376E18">
        <w:rPr>
          <w:color w:val="000000"/>
        </w:rPr>
        <w:t>Воно</w:t>
      </w:r>
      <w:proofErr w:type="spellEnd"/>
      <w:r w:rsidRPr="00376E18">
        <w:rPr>
          <w:color w:val="000000"/>
        </w:rPr>
        <w:t xml:space="preserve"> повинно бути на </w:t>
      </w:r>
      <w:proofErr w:type="spellStart"/>
      <w:r w:rsidRPr="00376E18">
        <w:rPr>
          <w:color w:val="000000"/>
        </w:rPr>
        <w:t>достатній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відстані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від</w:t>
      </w:r>
      <w:proofErr w:type="spellEnd"/>
      <w:r w:rsidRPr="00376E18">
        <w:rPr>
          <w:color w:val="000000"/>
        </w:rPr>
        <w:t xml:space="preserve"> траншей </w:t>
      </w:r>
      <w:proofErr w:type="spellStart"/>
      <w:r w:rsidRPr="00376E18">
        <w:rPr>
          <w:color w:val="000000"/>
        </w:rPr>
        <w:t>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окопів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залишилися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війни</w:t>
      </w:r>
      <w:proofErr w:type="spellEnd"/>
      <w:r w:rsidRPr="00376E18">
        <w:rPr>
          <w:color w:val="000000"/>
        </w:rPr>
        <w:t>.</w:t>
      </w:r>
    </w:p>
    <w:p w:rsidR="00376E18" w:rsidRPr="00376E18" w:rsidRDefault="00376E18" w:rsidP="00376E18">
      <w:pPr>
        <w:numPr>
          <w:ilvl w:val="0"/>
          <w:numId w:val="3"/>
        </w:numPr>
        <w:spacing w:after="240" w:line="360" w:lineRule="auto"/>
        <w:ind w:left="1276"/>
        <w:jc w:val="both"/>
        <w:rPr>
          <w:color w:val="000000"/>
          <w:lang w:val="uk-UA"/>
        </w:rPr>
      </w:pPr>
      <w:r w:rsidRPr="00376E18">
        <w:rPr>
          <w:color w:val="000000"/>
          <w:lang w:val="uk-UA"/>
        </w:rPr>
        <w:t>Перед розведенням багаття в радіусі п'яти метрів перевірте ґрунт на наявність вибухонебезпечних предметів щупом (або лопатою обережно зніміть верхній шар ґрунту, перекопайте землю на глибину 40-</w:t>
      </w:r>
      <w:smartTag w:uri="urn:schemas-microsoft-com:office:smarttags" w:element="metricconverter">
        <w:smartTagPr>
          <w:attr w:name="ProductID" w:val="50 см"/>
        </w:smartTagPr>
        <w:r w:rsidRPr="00376E18">
          <w:rPr>
            <w:color w:val="000000"/>
            <w:lang w:val="uk-UA"/>
          </w:rPr>
          <w:t>50 см</w:t>
        </w:r>
      </w:smartTag>
      <w:r w:rsidRPr="00376E18">
        <w:rPr>
          <w:color w:val="000000"/>
          <w:lang w:val="uk-UA"/>
        </w:rPr>
        <w:t>).</w:t>
      </w:r>
    </w:p>
    <w:p w:rsidR="00376E18" w:rsidRPr="00376E18" w:rsidRDefault="00376E18" w:rsidP="00376E18">
      <w:pPr>
        <w:numPr>
          <w:ilvl w:val="0"/>
          <w:numId w:val="3"/>
        </w:numPr>
        <w:spacing w:after="240" w:line="360" w:lineRule="auto"/>
        <w:ind w:left="1276"/>
        <w:jc w:val="both"/>
        <w:rPr>
          <w:color w:val="000000"/>
          <w:lang w:val="uk-UA"/>
        </w:rPr>
      </w:pPr>
      <w:proofErr w:type="spellStart"/>
      <w:r w:rsidRPr="00376E18">
        <w:rPr>
          <w:color w:val="000000"/>
        </w:rPr>
        <w:t>Користуватися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старими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багаттями</w:t>
      </w:r>
      <w:proofErr w:type="spellEnd"/>
      <w:r w:rsidRPr="00376E18">
        <w:rPr>
          <w:color w:val="000000"/>
        </w:rPr>
        <w:t xml:space="preserve"> не </w:t>
      </w:r>
      <w:proofErr w:type="spellStart"/>
      <w:r w:rsidRPr="00376E18">
        <w:rPr>
          <w:color w:val="000000"/>
        </w:rPr>
        <w:t>завжди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безпечно</w:t>
      </w:r>
      <w:proofErr w:type="spellEnd"/>
      <w:r w:rsidRPr="00376E18">
        <w:rPr>
          <w:color w:val="000000"/>
        </w:rPr>
        <w:t xml:space="preserve">. Там </w:t>
      </w:r>
      <w:proofErr w:type="spellStart"/>
      <w:r w:rsidRPr="00376E18">
        <w:rPr>
          <w:color w:val="000000"/>
        </w:rPr>
        <w:t>можуть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виявитися</w:t>
      </w:r>
      <w:proofErr w:type="spellEnd"/>
      <w:r w:rsidRPr="00376E18">
        <w:rPr>
          <w:color w:val="000000"/>
        </w:rPr>
        <w:t xml:space="preserve"> </w:t>
      </w:r>
      <w:proofErr w:type="spellStart"/>
      <w:proofErr w:type="gramStart"/>
      <w:r w:rsidRPr="00376E18">
        <w:rPr>
          <w:color w:val="000000"/>
        </w:rPr>
        <w:t>п</w:t>
      </w:r>
      <w:proofErr w:type="gramEnd"/>
      <w:r w:rsidRPr="00376E18">
        <w:rPr>
          <w:color w:val="000000"/>
        </w:rPr>
        <w:t>ідкинуті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військові</w:t>
      </w:r>
      <w:proofErr w:type="spellEnd"/>
      <w:r w:rsidRPr="00376E18">
        <w:rPr>
          <w:color w:val="000000"/>
        </w:rPr>
        <w:t xml:space="preserve"> "</w:t>
      </w:r>
      <w:proofErr w:type="spellStart"/>
      <w:r w:rsidRPr="00376E18">
        <w:rPr>
          <w:color w:val="000000"/>
        </w:rPr>
        <w:t>трофеї</w:t>
      </w:r>
      <w:proofErr w:type="spellEnd"/>
      <w:r w:rsidRPr="00376E18">
        <w:rPr>
          <w:color w:val="000000"/>
        </w:rPr>
        <w:t xml:space="preserve">” </w:t>
      </w:r>
      <w:proofErr w:type="spellStart"/>
      <w:r w:rsidRPr="00376E18">
        <w:rPr>
          <w:color w:val="000000"/>
        </w:rPr>
        <w:t>або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такі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що</w:t>
      </w:r>
      <w:proofErr w:type="spellEnd"/>
      <w:r w:rsidRPr="00376E18">
        <w:rPr>
          <w:color w:val="000000"/>
        </w:rPr>
        <w:t xml:space="preserve"> не </w:t>
      </w:r>
      <w:proofErr w:type="spellStart"/>
      <w:r w:rsidRPr="00376E18">
        <w:rPr>
          <w:color w:val="000000"/>
        </w:rPr>
        <w:t>вибухнули</w:t>
      </w:r>
      <w:proofErr w:type="spellEnd"/>
      <w:r w:rsidRPr="00376E18">
        <w:rPr>
          <w:color w:val="000000"/>
        </w:rPr>
        <w:t>.</w:t>
      </w:r>
    </w:p>
    <w:p w:rsidR="00376E18" w:rsidRPr="00376E18" w:rsidRDefault="00376E18" w:rsidP="00376E18">
      <w:pPr>
        <w:numPr>
          <w:ilvl w:val="0"/>
          <w:numId w:val="3"/>
        </w:numPr>
        <w:spacing w:after="240" w:line="360" w:lineRule="auto"/>
        <w:ind w:left="1276"/>
        <w:jc w:val="both"/>
        <w:rPr>
          <w:color w:val="000000"/>
          <w:lang w:val="uk-UA"/>
        </w:rPr>
      </w:pPr>
      <w:r w:rsidRPr="00376E18">
        <w:rPr>
          <w:color w:val="000000"/>
        </w:rPr>
        <w:t xml:space="preserve">У </w:t>
      </w:r>
      <w:proofErr w:type="spellStart"/>
      <w:r w:rsidRPr="00376E18">
        <w:rPr>
          <w:color w:val="000000"/>
        </w:rPr>
        <w:t>жодному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випадку</w:t>
      </w:r>
      <w:proofErr w:type="spellEnd"/>
      <w:r w:rsidRPr="00376E18">
        <w:rPr>
          <w:color w:val="000000"/>
        </w:rPr>
        <w:t xml:space="preserve"> не </w:t>
      </w:r>
      <w:proofErr w:type="spellStart"/>
      <w:proofErr w:type="gramStart"/>
      <w:r w:rsidRPr="00376E18">
        <w:rPr>
          <w:color w:val="000000"/>
        </w:rPr>
        <w:t>п</w:t>
      </w:r>
      <w:proofErr w:type="gramEnd"/>
      <w:r w:rsidRPr="00376E18">
        <w:rPr>
          <w:color w:val="000000"/>
        </w:rPr>
        <w:t>ідходьте</w:t>
      </w:r>
      <w:proofErr w:type="spellEnd"/>
      <w:r w:rsidRPr="00376E18">
        <w:rPr>
          <w:color w:val="000000"/>
        </w:rPr>
        <w:t xml:space="preserve"> до </w:t>
      </w:r>
      <w:proofErr w:type="spellStart"/>
      <w:r w:rsidRPr="00376E18">
        <w:rPr>
          <w:color w:val="000000"/>
        </w:rPr>
        <w:t>знайдених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багать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горять</w:t>
      </w:r>
      <w:proofErr w:type="spellEnd"/>
      <w:r w:rsidRPr="00376E18">
        <w:rPr>
          <w:color w:val="000000"/>
        </w:rPr>
        <w:t xml:space="preserve"> (особливо </w:t>
      </w:r>
      <w:proofErr w:type="spellStart"/>
      <w:r w:rsidRPr="00376E18">
        <w:rPr>
          <w:color w:val="000000"/>
        </w:rPr>
        <w:t>вночі</w:t>
      </w:r>
      <w:proofErr w:type="spellEnd"/>
      <w:r w:rsidRPr="00376E18">
        <w:rPr>
          <w:color w:val="000000"/>
        </w:rPr>
        <w:t xml:space="preserve">). В </w:t>
      </w:r>
      <w:proofErr w:type="spellStart"/>
      <w:r w:rsidRPr="00376E18">
        <w:rPr>
          <w:color w:val="000000"/>
        </w:rPr>
        <w:t>цьому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багатті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може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виявитися</w:t>
      </w:r>
      <w:proofErr w:type="spellEnd"/>
      <w:r w:rsidRPr="00376E18">
        <w:rPr>
          <w:color w:val="000000"/>
        </w:rPr>
        <w:t xml:space="preserve"> предмет, </w:t>
      </w:r>
      <w:proofErr w:type="spellStart"/>
      <w:r w:rsidRPr="00376E18">
        <w:rPr>
          <w:color w:val="000000"/>
        </w:rPr>
        <w:t>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може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вибухнути</w:t>
      </w:r>
      <w:proofErr w:type="spellEnd"/>
      <w:r w:rsidRPr="00376E18">
        <w:rPr>
          <w:color w:val="000000"/>
        </w:rPr>
        <w:t>.</w:t>
      </w:r>
    </w:p>
    <w:p w:rsidR="00376E18" w:rsidRDefault="00376E18" w:rsidP="00376E18">
      <w:pPr>
        <w:spacing w:after="240" w:line="360" w:lineRule="auto"/>
        <w:ind w:left="1276"/>
        <w:jc w:val="both"/>
        <w:rPr>
          <w:color w:val="000000"/>
          <w:lang w:val="uk-UA"/>
        </w:rPr>
      </w:pPr>
      <w:r w:rsidRPr="00376E18">
        <w:rPr>
          <w:color w:val="000000"/>
        </w:rPr>
        <w:br/>
      </w:r>
      <w:r>
        <w:rPr>
          <w:noProof/>
        </w:rPr>
        <w:drawing>
          <wp:inline distT="0" distB="0" distL="0" distR="0">
            <wp:extent cx="2667000" cy="1714500"/>
            <wp:effectExtent l="19050" t="0" r="0" b="0"/>
            <wp:docPr id="19" name="Рисунок 19" descr="Картинки по запросу обережно небезпечні предм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обережно небезпечні предме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18" w:rsidRPr="00376E18" w:rsidRDefault="00376E18" w:rsidP="00376E18">
      <w:pPr>
        <w:spacing w:after="240" w:line="360" w:lineRule="auto"/>
        <w:ind w:left="1276"/>
        <w:jc w:val="both"/>
        <w:rPr>
          <w:color w:val="000000"/>
          <w:lang w:val="uk-UA"/>
        </w:rPr>
      </w:pPr>
    </w:p>
    <w:p w:rsidR="00376E18" w:rsidRPr="00376E18" w:rsidRDefault="00376E18" w:rsidP="00376E18">
      <w:pPr>
        <w:spacing w:after="240" w:line="360" w:lineRule="auto"/>
        <w:ind w:left="1276"/>
        <w:jc w:val="both"/>
        <w:rPr>
          <w:color w:val="000000"/>
          <w:lang w:val="uk-UA"/>
        </w:rPr>
      </w:pPr>
      <w:r w:rsidRPr="00376E18">
        <w:rPr>
          <w:color w:val="000000"/>
        </w:rPr>
        <w:br/>
      </w:r>
    </w:p>
    <w:p w:rsidR="00376E18" w:rsidRPr="00376E18" w:rsidRDefault="00376E18" w:rsidP="00376E18">
      <w:pPr>
        <w:jc w:val="center"/>
        <w:rPr>
          <w:b/>
          <w:bCs/>
          <w:color w:val="FF0000"/>
        </w:rPr>
        <w:sectPr w:rsidR="00376E18" w:rsidRPr="00376E18" w:rsidSect="008B1DAB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3429000" cy="2481263"/>
            <wp:effectExtent l="19050" t="0" r="0" b="0"/>
            <wp:docPr id="22" name="Рисунок 22" descr="Картинки по запросу обережно небезпечні предм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обережно небезпечні предмет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33" cy="248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18" w:rsidRPr="00376E18" w:rsidRDefault="00376E18" w:rsidP="00376E18">
      <w:pPr>
        <w:jc w:val="center"/>
        <w:rPr>
          <w:b/>
          <w:color w:val="000000"/>
          <w:lang w:val="uk-UA"/>
        </w:rPr>
      </w:pPr>
      <w:r w:rsidRPr="00376E18">
        <w:rPr>
          <w:b/>
          <w:color w:val="000000"/>
          <w:lang w:val="uk-UA"/>
        </w:rPr>
        <w:lastRenderedPageBreak/>
        <w:t>При виявленні ВНП.</w:t>
      </w:r>
    </w:p>
    <w:p w:rsidR="00376E18" w:rsidRPr="00376E18" w:rsidRDefault="00376E18" w:rsidP="00376E18">
      <w:pPr>
        <w:spacing w:line="360" w:lineRule="auto"/>
        <w:jc w:val="both"/>
        <w:rPr>
          <w:rStyle w:val="a5"/>
          <w:color w:val="000000"/>
          <w:lang w:val="uk-UA"/>
        </w:rPr>
      </w:pPr>
      <w:r w:rsidRPr="00376E18">
        <w:rPr>
          <w:color w:val="000000"/>
        </w:rPr>
        <w:br/>
      </w:r>
      <w:r w:rsidRPr="00376E18">
        <w:rPr>
          <w:rStyle w:val="a5"/>
          <w:color w:val="000000"/>
        </w:rPr>
        <w:t xml:space="preserve">При </w:t>
      </w:r>
      <w:proofErr w:type="spellStart"/>
      <w:r w:rsidRPr="00376E18">
        <w:rPr>
          <w:rStyle w:val="a5"/>
          <w:color w:val="000000"/>
        </w:rPr>
        <w:t>виявленні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вибухового</w:t>
      </w:r>
      <w:proofErr w:type="spellEnd"/>
      <w:r w:rsidRPr="00376E18">
        <w:rPr>
          <w:rStyle w:val="a5"/>
          <w:color w:val="000000"/>
        </w:rPr>
        <w:t xml:space="preserve"> пристрою </w:t>
      </w:r>
      <w:proofErr w:type="spellStart"/>
      <w:r w:rsidRPr="00376E18">
        <w:rPr>
          <w:rStyle w:val="a5"/>
          <w:color w:val="000000"/>
        </w:rPr>
        <w:t>або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proofErr w:type="gramStart"/>
      <w:r w:rsidRPr="00376E18">
        <w:rPr>
          <w:rStyle w:val="a5"/>
          <w:color w:val="000000"/>
        </w:rPr>
        <w:t>п</w:t>
      </w:r>
      <w:proofErr w:type="gramEnd"/>
      <w:r w:rsidRPr="00376E18">
        <w:rPr>
          <w:rStyle w:val="a5"/>
          <w:color w:val="000000"/>
        </w:rPr>
        <w:t>ідозрілої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речі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необхідно</w:t>
      </w:r>
      <w:proofErr w:type="spellEnd"/>
      <w:r w:rsidRPr="00376E18">
        <w:rPr>
          <w:rStyle w:val="a5"/>
          <w:color w:val="000000"/>
        </w:rPr>
        <w:t>:</w:t>
      </w:r>
    </w:p>
    <w:p w:rsidR="00376E18" w:rsidRPr="00376E18" w:rsidRDefault="00376E18" w:rsidP="00376E18">
      <w:pPr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lang w:val="uk-UA"/>
        </w:rPr>
      </w:pPr>
      <w:proofErr w:type="spellStart"/>
      <w:r w:rsidRPr="00376E18">
        <w:rPr>
          <w:color w:val="000000"/>
        </w:rPr>
        <w:t>зберігати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спокій</w:t>
      </w:r>
      <w:proofErr w:type="spellEnd"/>
      <w:r w:rsidRPr="00376E18">
        <w:rPr>
          <w:color w:val="000000"/>
        </w:rPr>
        <w:t>;</w:t>
      </w:r>
    </w:p>
    <w:p w:rsidR="00376E18" w:rsidRPr="00376E18" w:rsidRDefault="00376E18" w:rsidP="00376E18">
      <w:pPr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lang w:val="uk-UA"/>
        </w:rPr>
      </w:pPr>
      <w:proofErr w:type="spellStart"/>
      <w:r w:rsidRPr="00376E18">
        <w:rPr>
          <w:color w:val="000000"/>
        </w:rPr>
        <w:t>негайно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повідомити</w:t>
      </w:r>
      <w:proofErr w:type="spellEnd"/>
      <w:r w:rsidRPr="00376E18">
        <w:rPr>
          <w:color w:val="000000"/>
        </w:rPr>
        <w:t xml:space="preserve"> про </w:t>
      </w:r>
      <w:proofErr w:type="spellStart"/>
      <w:r w:rsidRPr="00376E18">
        <w:rPr>
          <w:color w:val="000000"/>
        </w:rPr>
        <w:t>знахідку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представників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пожежно-рятувальної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служби</w:t>
      </w:r>
      <w:proofErr w:type="spellEnd"/>
      <w:r w:rsidRPr="00376E18">
        <w:rPr>
          <w:color w:val="000000"/>
        </w:rPr>
        <w:t xml:space="preserve"> та </w:t>
      </w:r>
      <w:proofErr w:type="spellStart"/>
      <w:proofErr w:type="gramStart"/>
      <w:r w:rsidRPr="00376E18">
        <w:rPr>
          <w:color w:val="000000"/>
        </w:rPr>
        <w:t>м</w:t>
      </w:r>
      <w:proofErr w:type="gramEnd"/>
      <w:r w:rsidRPr="00376E18">
        <w:rPr>
          <w:color w:val="000000"/>
        </w:rPr>
        <w:t>іліції</w:t>
      </w:r>
      <w:proofErr w:type="spellEnd"/>
      <w:r w:rsidRPr="00376E18">
        <w:rPr>
          <w:color w:val="000000"/>
        </w:rPr>
        <w:t xml:space="preserve"> за номерами </w:t>
      </w:r>
      <w:proofErr w:type="spellStart"/>
      <w:r w:rsidRPr="00376E18">
        <w:rPr>
          <w:color w:val="000000"/>
        </w:rPr>
        <w:t>телефонів</w:t>
      </w:r>
      <w:proofErr w:type="spellEnd"/>
      <w:r w:rsidRPr="00376E18">
        <w:rPr>
          <w:color w:val="000000"/>
        </w:rPr>
        <w:t xml:space="preserve"> 101 та 102;</w:t>
      </w:r>
    </w:p>
    <w:p w:rsidR="00376E18" w:rsidRPr="00376E18" w:rsidRDefault="00376E18" w:rsidP="00376E18">
      <w:pPr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lang w:val="uk-UA"/>
        </w:rPr>
      </w:pPr>
      <w:r w:rsidRPr="00376E18">
        <w:rPr>
          <w:color w:val="000000"/>
        </w:rPr>
        <w:t xml:space="preserve">не </w:t>
      </w:r>
      <w:r w:rsidRPr="00376E18">
        <w:rPr>
          <w:color w:val="000000"/>
          <w:lang w:val="uk-UA"/>
        </w:rPr>
        <w:t>палити</w:t>
      </w:r>
      <w:r w:rsidRPr="00376E18">
        <w:rPr>
          <w:color w:val="000000"/>
        </w:rPr>
        <w:t>;</w:t>
      </w:r>
    </w:p>
    <w:p w:rsidR="00376E18" w:rsidRPr="00376E18" w:rsidRDefault="00376E18" w:rsidP="00376E18">
      <w:pPr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lang w:val="uk-UA"/>
        </w:rPr>
      </w:pPr>
      <w:r w:rsidRPr="00376E18">
        <w:rPr>
          <w:color w:val="000000"/>
        </w:rPr>
        <w:t xml:space="preserve">не </w:t>
      </w:r>
      <w:proofErr w:type="spellStart"/>
      <w:r w:rsidRPr="00376E18">
        <w:rPr>
          <w:color w:val="000000"/>
        </w:rPr>
        <w:t>користуватись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запальничками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іншими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джерелами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відкритого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вогню</w:t>
      </w:r>
      <w:proofErr w:type="spellEnd"/>
      <w:r w:rsidRPr="00376E18">
        <w:rPr>
          <w:color w:val="000000"/>
        </w:rPr>
        <w:t xml:space="preserve">, а </w:t>
      </w:r>
      <w:proofErr w:type="spellStart"/>
      <w:r w:rsidRPr="00376E18">
        <w:rPr>
          <w:color w:val="000000"/>
        </w:rPr>
        <w:t>також</w:t>
      </w:r>
      <w:proofErr w:type="spellEnd"/>
      <w:r w:rsidRPr="00376E18">
        <w:rPr>
          <w:color w:val="000000"/>
        </w:rPr>
        <w:t xml:space="preserve"> предметами, </w:t>
      </w:r>
      <w:proofErr w:type="spellStart"/>
      <w:r w:rsidRPr="00376E18">
        <w:rPr>
          <w:color w:val="000000"/>
        </w:rPr>
        <w:t>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можуть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його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утворювати</w:t>
      </w:r>
      <w:proofErr w:type="spellEnd"/>
      <w:r w:rsidRPr="00376E18">
        <w:rPr>
          <w:color w:val="000000"/>
        </w:rPr>
        <w:t>;</w:t>
      </w:r>
    </w:p>
    <w:p w:rsidR="00376E18" w:rsidRPr="00376E18" w:rsidRDefault="00376E18" w:rsidP="00376E18">
      <w:pPr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lang w:val="uk-UA"/>
        </w:rPr>
      </w:pPr>
      <w:r w:rsidRPr="00376E18">
        <w:rPr>
          <w:color w:val="000000"/>
          <w:lang w:val="uk-UA"/>
        </w:rPr>
        <w:t>не торкатись до підозрілої речі руками або іншими речами;</w:t>
      </w:r>
    </w:p>
    <w:p w:rsidR="00376E18" w:rsidRPr="00376E18" w:rsidRDefault="00376E18" w:rsidP="00376E18">
      <w:pPr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lang w:val="uk-UA"/>
        </w:rPr>
      </w:pPr>
      <w:r w:rsidRPr="00376E18">
        <w:rPr>
          <w:color w:val="000000"/>
          <w:lang w:val="uk-UA"/>
        </w:rPr>
        <w:t>у жодному разі не намагатися переміщувати вибуховий пристрій (підозрілий предмет) або змінювати його положення;</w:t>
      </w:r>
    </w:p>
    <w:p w:rsidR="00376E18" w:rsidRPr="00376E18" w:rsidRDefault="00376E18" w:rsidP="00376E18">
      <w:pPr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lang w:val="uk-UA"/>
        </w:rPr>
      </w:pPr>
      <w:r w:rsidRPr="00376E18">
        <w:rPr>
          <w:color w:val="000000"/>
          <w:lang w:val="uk-UA"/>
        </w:rPr>
        <w:t>залишити місце, де виявлено підозрілий предмет, при можливості організувати охорону на безпечній відстані, як зазначено нижче.</w:t>
      </w:r>
    </w:p>
    <w:p w:rsidR="00376E18" w:rsidRPr="00376E18" w:rsidRDefault="00376E18" w:rsidP="00376E18">
      <w:pPr>
        <w:spacing w:after="240" w:line="360" w:lineRule="auto"/>
        <w:rPr>
          <w:color w:val="000000"/>
          <w:lang w:val="uk-UA"/>
        </w:rPr>
      </w:pPr>
      <w:r w:rsidRPr="00376E18">
        <w:rPr>
          <w:b/>
          <w:bCs/>
          <w:color w:val="000000"/>
          <w:lang w:val="uk-UA"/>
        </w:rPr>
        <w:br/>
      </w:r>
      <w:r w:rsidRPr="00376E18">
        <w:rPr>
          <w:rStyle w:val="a5"/>
          <w:color w:val="000000"/>
          <w:lang w:val="uk-UA"/>
        </w:rPr>
        <w:t>Якщо Ваш будинок (квартира) опинилися поблизу епіцентру вибуху:</w:t>
      </w:r>
    </w:p>
    <w:p w:rsidR="00376E18" w:rsidRPr="00376E18" w:rsidRDefault="00376E18" w:rsidP="00376E18">
      <w:pPr>
        <w:numPr>
          <w:ilvl w:val="0"/>
          <w:numId w:val="5"/>
        </w:numPr>
        <w:spacing w:after="240" w:line="360" w:lineRule="auto"/>
        <w:rPr>
          <w:lang w:val="uk-UA"/>
        </w:rPr>
      </w:pPr>
      <w:r w:rsidRPr="00376E18">
        <w:rPr>
          <w:color w:val="000000"/>
          <w:lang w:val="uk-UA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376E18" w:rsidRPr="00376E18" w:rsidRDefault="00376E18" w:rsidP="00376E18">
      <w:pPr>
        <w:numPr>
          <w:ilvl w:val="0"/>
          <w:numId w:val="5"/>
        </w:numPr>
        <w:spacing w:after="240" w:line="360" w:lineRule="auto"/>
      </w:pPr>
      <w:r w:rsidRPr="00376E18">
        <w:rPr>
          <w:color w:val="000000"/>
          <w:lang w:val="uk-UA"/>
        </w:rPr>
        <w:t>негайно вимкніть всі електроприлади, перекрийте газ, воду;</w:t>
      </w:r>
    </w:p>
    <w:p w:rsidR="00376E18" w:rsidRPr="00376E18" w:rsidRDefault="00376E18" w:rsidP="00376E18">
      <w:pPr>
        <w:numPr>
          <w:ilvl w:val="0"/>
          <w:numId w:val="5"/>
        </w:numPr>
        <w:spacing w:after="240" w:line="360" w:lineRule="auto"/>
      </w:pPr>
      <w:r w:rsidRPr="00376E18">
        <w:rPr>
          <w:color w:val="000000"/>
          <w:lang w:val="uk-UA"/>
        </w:rPr>
        <w:t>з безпечного місця зателефонуйте рідним та близьким і стисло повідомите про своє місцезнаходження, самопочуття;</w:t>
      </w:r>
    </w:p>
    <w:p w:rsidR="00376E18" w:rsidRPr="00376E18" w:rsidRDefault="00376E18" w:rsidP="00376E18">
      <w:pPr>
        <w:numPr>
          <w:ilvl w:val="0"/>
          <w:numId w:val="5"/>
        </w:numPr>
        <w:spacing w:after="240" w:line="360" w:lineRule="auto"/>
      </w:pPr>
      <w:r w:rsidRPr="00376E18">
        <w:rPr>
          <w:color w:val="000000"/>
          <w:lang w:val="uk-UA"/>
        </w:rPr>
        <w:t>перевірте, як йдуть справи у сусідів - їм може знадобитися допомога;</w:t>
      </w:r>
    </w:p>
    <w:p w:rsidR="00376E18" w:rsidRPr="00376E18" w:rsidRDefault="00376E18" w:rsidP="00376E18">
      <w:pPr>
        <w:numPr>
          <w:ilvl w:val="0"/>
          <w:numId w:val="5"/>
        </w:numPr>
        <w:spacing w:after="240" w:line="360" w:lineRule="auto"/>
      </w:pPr>
      <w:r w:rsidRPr="00376E18">
        <w:rPr>
          <w:color w:val="000000"/>
          <w:lang w:val="uk-UA"/>
        </w:rPr>
        <w:t>я</w:t>
      </w:r>
      <w:proofErr w:type="spellStart"/>
      <w:r w:rsidRPr="00376E18">
        <w:rPr>
          <w:color w:val="000000"/>
        </w:rPr>
        <w:t>кщо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опинилися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поблизу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вибуху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стримайте</w:t>
      </w:r>
      <w:proofErr w:type="spellEnd"/>
      <w:r w:rsidRPr="00376E18">
        <w:rPr>
          <w:color w:val="000000"/>
        </w:rPr>
        <w:t xml:space="preserve"> свою </w:t>
      </w:r>
      <w:proofErr w:type="spellStart"/>
      <w:r w:rsidRPr="00376E18">
        <w:rPr>
          <w:color w:val="000000"/>
        </w:rPr>
        <w:t>цікавість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і</w:t>
      </w:r>
      <w:proofErr w:type="spellEnd"/>
      <w:r w:rsidRPr="00376E18">
        <w:rPr>
          <w:color w:val="000000"/>
        </w:rPr>
        <w:t xml:space="preserve"> не </w:t>
      </w:r>
      <w:proofErr w:type="spellStart"/>
      <w:r w:rsidRPr="00376E18">
        <w:rPr>
          <w:color w:val="000000"/>
        </w:rPr>
        <w:t>намагайтеся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наблизитись</w:t>
      </w:r>
      <w:proofErr w:type="spellEnd"/>
      <w:r w:rsidRPr="00376E18">
        <w:rPr>
          <w:color w:val="000000"/>
        </w:rPr>
        <w:t xml:space="preserve"> до </w:t>
      </w:r>
      <w:proofErr w:type="spellStart"/>
      <w:r w:rsidRPr="00376E18">
        <w:rPr>
          <w:color w:val="000000"/>
        </w:rPr>
        <w:t>епіцентру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щоб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подивитись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або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допомогти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рятівникам</w:t>
      </w:r>
      <w:proofErr w:type="spellEnd"/>
      <w:r w:rsidRPr="00376E18">
        <w:rPr>
          <w:color w:val="000000"/>
        </w:rPr>
        <w:t>.</w:t>
      </w:r>
      <w:r w:rsidRPr="00376E18">
        <w:rPr>
          <w:color w:val="000000"/>
        </w:rPr>
        <w:br/>
      </w:r>
      <w:proofErr w:type="spellStart"/>
      <w:r w:rsidRPr="00376E18">
        <w:rPr>
          <w:b/>
          <w:bCs/>
        </w:rPr>
        <w:t>Найкраще</w:t>
      </w:r>
      <w:proofErr w:type="spellEnd"/>
      <w:r w:rsidRPr="00376E18">
        <w:rPr>
          <w:b/>
          <w:bCs/>
        </w:rPr>
        <w:t xml:space="preserve">, </w:t>
      </w:r>
      <w:proofErr w:type="spellStart"/>
      <w:r w:rsidRPr="00376E18">
        <w:rPr>
          <w:b/>
          <w:bCs/>
        </w:rPr>
        <w:t>що</w:t>
      </w:r>
      <w:proofErr w:type="spellEnd"/>
      <w:r w:rsidRPr="00376E18">
        <w:rPr>
          <w:b/>
          <w:bCs/>
        </w:rPr>
        <w:t xml:space="preserve"> </w:t>
      </w:r>
      <w:proofErr w:type="spellStart"/>
      <w:r w:rsidRPr="00376E18">
        <w:rPr>
          <w:b/>
          <w:bCs/>
        </w:rPr>
        <w:t>Ви</w:t>
      </w:r>
      <w:proofErr w:type="spellEnd"/>
      <w:r w:rsidRPr="00376E18">
        <w:rPr>
          <w:b/>
          <w:bCs/>
        </w:rPr>
        <w:t xml:space="preserve"> можете </w:t>
      </w:r>
      <w:proofErr w:type="spellStart"/>
      <w:r w:rsidRPr="00376E18">
        <w:rPr>
          <w:b/>
          <w:bCs/>
        </w:rPr>
        <w:t>зробити</w:t>
      </w:r>
      <w:proofErr w:type="spellEnd"/>
      <w:r w:rsidRPr="00376E18">
        <w:rPr>
          <w:b/>
          <w:bCs/>
        </w:rPr>
        <w:t xml:space="preserve"> – </w:t>
      </w:r>
      <w:proofErr w:type="spellStart"/>
      <w:r w:rsidRPr="00376E18">
        <w:rPr>
          <w:b/>
          <w:bCs/>
        </w:rPr>
        <w:t>залишити</w:t>
      </w:r>
      <w:proofErr w:type="spellEnd"/>
      <w:r w:rsidRPr="00376E18">
        <w:rPr>
          <w:b/>
          <w:bCs/>
        </w:rPr>
        <w:t xml:space="preserve"> </w:t>
      </w:r>
      <w:proofErr w:type="spellStart"/>
      <w:r w:rsidRPr="00376E18">
        <w:rPr>
          <w:b/>
          <w:bCs/>
        </w:rPr>
        <w:t>небезпечне</w:t>
      </w:r>
      <w:proofErr w:type="spellEnd"/>
      <w:r w:rsidRPr="00376E18">
        <w:rPr>
          <w:b/>
          <w:bCs/>
        </w:rPr>
        <w:t xml:space="preserve"> </w:t>
      </w:r>
      <w:proofErr w:type="spellStart"/>
      <w:r w:rsidRPr="00376E18">
        <w:rPr>
          <w:b/>
          <w:bCs/>
        </w:rPr>
        <w:t>місце</w:t>
      </w:r>
      <w:proofErr w:type="spellEnd"/>
    </w:p>
    <w:p w:rsidR="00376E18" w:rsidRPr="00376E18" w:rsidRDefault="00376E18" w:rsidP="00376E18">
      <w:pPr>
        <w:numPr>
          <w:ilvl w:val="0"/>
          <w:numId w:val="5"/>
        </w:numPr>
        <w:spacing w:after="240" w:line="360" w:lineRule="auto"/>
        <w:rPr>
          <w:rStyle w:val="a5"/>
          <w:b w:val="0"/>
          <w:bCs w:val="0"/>
        </w:rPr>
      </w:pPr>
      <w:r w:rsidRPr="00376E18">
        <w:rPr>
          <w:color w:val="000000"/>
          <w:lang w:val="uk-UA"/>
        </w:rPr>
        <w:t>у разі отримання повідомлення від представників влади (правоохоронних органів, аварійно-рятувальних служб) про евакуацію із будинку необхідно зберігати спокій та чітко виконувати отримані інструкції.</w:t>
      </w:r>
      <w:r w:rsidRPr="00376E18">
        <w:rPr>
          <w:color w:val="000000"/>
        </w:rPr>
        <w:br/>
      </w:r>
    </w:p>
    <w:p w:rsidR="00376E18" w:rsidRDefault="00376E18" w:rsidP="00376E18">
      <w:pPr>
        <w:spacing w:after="240" w:line="360" w:lineRule="auto"/>
        <w:jc w:val="center"/>
        <w:rPr>
          <w:rStyle w:val="a5"/>
          <w:color w:val="000000"/>
          <w:lang w:val="uk-UA"/>
        </w:rPr>
      </w:pPr>
    </w:p>
    <w:p w:rsidR="00376E18" w:rsidRPr="00376E18" w:rsidRDefault="00376E18" w:rsidP="00376E18">
      <w:pPr>
        <w:spacing w:after="240" w:line="360" w:lineRule="auto"/>
        <w:jc w:val="center"/>
        <w:rPr>
          <w:color w:val="000000"/>
          <w:lang w:val="uk-UA"/>
        </w:rPr>
      </w:pPr>
      <w:proofErr w:type="spellStart"/>
      <w:r w:rsidRPr="00376E18">
        <w:rPr>
          <w:rStyle w:val="a5"/>
          <w:color w:val="000000"/>
        </w:rPr>
        <w:lastRenderedPageBreak/>
        <w:t>Якщо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ви</w:t>
      </w:r>
      <w:proofErr w:type="spellEnd"/>
      <w:r w:rsidRPr="00376E18">
        <w:rPr>
          <w:rStyle w:val="a5"/>
          <w:color w:val="000000"/>
        </w:rPr>
        <w:t xml:space="preserve"> </w:t>
      </w:r>
      <w:proofErr w:type="spellStart"/>
      <w:r w:rsidRPr="00376E18">
        <w:rPr>
          <w:rStyle w:val="a5"/>
          <w:color w:val="000000"/>
        </w:rPr>
        <w:t>знаходитесь</w:t>
      </w:r>
      <w:proofErr w:type="spellEnd"/>
      <w:r w:rsidRPr="00376E18">
        <w:rPr>
          <w:rStyle w:val="a5"/>
          <w:color w:val="000000"/>
        </w:rPr>
        <w:t xml:space="preserve"> на </w:t>
      </w:r>
      <w:proofErr w:type="spellStart"/>
      <w:r w:rsidRPr="00376E18">
        <w:rPr>
          <w:rStyle w:val="a5"/>
          <w:color w:val="000000"/>
        </w:rPr>
        <w:t>вулиці</w:t>
      </w:r>
      <w:proofErr w:type="spellEnd"/>
      <w:r w:rsidRPr="00376E18">
        <w:rPr>
          <w:rStyle w:val="a5"/>
          <w:color w:val="000000"/>
        </w:rPr>
        <w:t>:</w:t>
      </w:r>
    </w:p>
    <w:p w:rsidR="00376E18" w:rsidRPr="00376E18" w:rsidRDefault="00376E18" w:rsidP="00376E18">
      <w:pPr>
        <w:numPr>
          <w:ilvl w:val="0"/>
          <w:numId w:val="6"/>
        </w:numPr>
        <w:spacing w:after="240" w:line="360" w:lineRule="auto"/>
        <w:jc w:val="both"/>
      </w:pPr>
      <w:proofErr w:type="spellStart"/>
      <w:r w:rsidRPr="00376E18">
        <w:rPr>
          <w:color w:val="000000"/>
        </w:rPr>
        <w:t>уникайте</w:t>
      </w:r>
      <w:proofErr w:type="spellEnd"/>
      <w:r w:rsidRPr="00376E18">
        <w:rPr>
          <w:color w:val="000000"/>
        </w:rPr>
        <w:t xml:space="preserve"> великих </w:t>
      </w:r>
      <w:proofErr w:type="spellStart"/>
      <w:r w:rsidRPr="00376E18">
        <w:rPr>
          <w:color w:val="000000"/>
        </w:rPr>
        <w:t>скупчень</w:t>
      </w:r>
      <w:proofErr w:type="spellEnd"/>
      <w:r w:rsidRPr="00376E18">
        <w:rPr>
          <w:color w:val="000000"/>
        </w:rPr>
        <w:t xml:space="preserve"> людей;</w:t>
      </w:r>
    </w:p>
    <w:p w:rsidR="00376E18" w:rsidRPr="00376E18" w:rsidRDefault="00376E18" w:rsidP="00376E18">
      <w:pPr>
        <w:numPr>
          <w:ilvl w:val="0"/>
          <w:numId w:val="6"/>
        </w:numPr>
        <w:spacing w:after="240" w:line="360" w:lineRule="auto"/>
        <w:jc w:val="both"/>
      </w:pPr>
      <w:proofErr w:type="spellStart"/>
      <w:r w:rsidRPr="00376E18">
        <w:rPr>
          <w:color w:val="000000"/>
        </w:rPr>
        <w:t>якщо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опинились</w:t>
      </w:r>
      <w:proofErr w:type="spellEnd"/>
      <w:r w:rsidRPr="00376E18">
        <w:rPr>
          <w:color w:val="000000"/>
        </w:rPr>
        <w:t xml:space="preserve"> у </w:t>
      </w:r>
      <w:proofErr w:type="spellStart"/>
      <w:r w:rsidRPr="00376E18">
        <w:rPr>
          <w:color w:val="000000"/>
        </w:rPr>
        <w:t>натовпі</w:t>
      </w:r>
      <w:proofErr w:type="spellEnd"/>
      <w:r w:rsidRPr="00376E18">
        <w:rPr>
          <w:color w:val="000000"/>
        </w:rPr>
        <w:t xml:space="preserve">, не </w:t>
      </w:r>
      <w:proofErr w:type="spellStart"/>
      <w:r w:rsidRPr="00376E18">
        <w:rPr>
          <w:color w:val="000000"/>
        </w:rPr>
        <w:t>намагайтесь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вийти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нього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рухайтесь</w:t>
      </w:r>
      <w:proofErr w:type="spellEnd"/>
      <w:r w:rsidRPr="00376E18">
        <w:rPr>
          <w:color w:val="000000"/>
        </w:rPr>
        <w:t xml:space="preserve"> </w:t>
      </w:r>
      <w:proofErr w:type="gramStart"/>
      <w:r w:rsidRPr="00376E18">
        <w:rPr>
          <w:color w:val="000000"/>
        </w:rPr>
        <w:t>у</w:t>
      </w:r>
      <w:proofErr w:type="gramEnd"/>
      <w:r w:rsidRPr="00376E18">
        <w:rPr>
          <w:color w:val="000000"/>
        </w:rPr>
        <w:t xml:space="preserve"> тому ж </w:t>
      </w:r>
      <w:proofErr w:type="spellStart"/>
      <w:r w:rsidRPr="00376E18">
        <w:rPr>
          <w:color w:val="000000"/>
        </w:rPr>
        <w:t>напрямку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й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натовп</w:t>
      </w:r>
      <w:proofErr w:type="spellEnd"/>
      <w:r w:rsidRPr="00376E18">
        <w:rPr>
          <w:color w:val="000000"/>
        </w:rPr>
        <w:t>;</w:t>
      </w:r>
    </w:p>
    <w:p w:rsidR="00376E18" w:rsidRPr="00376E18" w:rsidRDefault="00376E18" w:rsidP="00376E18">
      <w:pPr>
        <w:numPr>
          <w:ilvl w:val="0"/>
          <w:numId w:val="6"/>
        </w:numPr>
        <w:spacing w:after="240" w:line="360" w:lineRule="auto"/>
        <w:jc w:val="both"/>
      </w:pPr>
      <w:r w:rsidRPr="00376E18">
        <w:rPr>
          <w:color w:val="000000"/>
        </w:rPr>
        <w:t xml:space="preserve">руки </w:t>
      </w:r>
      <w:proofErr w:type="spellStart"/>
      <w:r w:rsidRPr="00376E18">
        <w:rPr>
          <w:color w:val="000000"/>
        </w:rPr>
        <w:t>зігніть</w:t>
      </w:r>
      <w:proofErr w:type="spellEnd"/>
      <w:r w:rsidRPr="00376E18">
        <w:rPr>
          <w:color w:val="000000"/>
        </w:rPr>
        <w:t xml:space="preserve"> у </w:t>
      </w:r>
      <w:proofErr w:type="spellStart"/>
      <w:r w:rsidRPr="00376E18">
        <w:rPr>
          <w:color w:val="000000"/>
        </w:rPr>
        <w:t>ліктях</w:t>
      </w:r>
      <w:proofErr w:type="spellEnd"/>
      <w:r w:rsidRPr="00376E18">
        <w:rPr>
          <w:color w:val="000000"/>
        </w:rPr>
        <w:t xml:space="preserve"> на </w:t>
      </w:r>
      <w:proofErr w:type="spellStart"/>
      <w:proofErr w:type="gramStart"/>
      <w:r w:rsidRPr="00376E18">
        <w:rPr>
          <w:color w:val="000000"/>
        </w:rPr>
        <w:t>р</w:t>
      </w:r>
      <w:proofErr w:type="gramEnd"/>
      <w:r w:rsidRPr="00376E18">
        <w:rPr>
          <w:color w:val="000000"/>
        </w:rPr>
        <w:t>івні</w:t>
      </w:r>
      <w:proofErr w:type="spellEnd"/>
      <w:r w:rsidRPr="00376E18">
        <w:rPr>
          <w:color w:val="000000"/>
        </w:rPr>
        <w:t xml:space="preserve"> грудей та </w:t>
      </w:r>
      <w:proofErr w:type="spellStart"/>
      <w:r w:rsidRPr="00376E18">
        <w:rPr>
          <w:color w:val="000000"/>
        </w:rPr>
        <w:t>розсуньте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їх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звільняючись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від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тиску</w:t>
      </w:r>
      <w:proofErr w:type="spellEnd"/>
      <w:r w:rsidRPr="00376E18">
        <w:rPr>
          <w:color w:val="000000"/>
        </w:rPr>
        <w:t xml:space="preserve"> на </w:t>
      </w:r>
      <w:proofErr w:type="spellStart"/>
      <w:r w:rsidRPr="00376E18">
        <w:rPr>
          <w:color w:val="000000"/>
        </w:rPr>
        <w:t>грудну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клітину</w:t>
      </w:r>
      <w:proofErr w:type="spellEnd"/>
      <w:r w:rsidRPr="00376E18">
        <w:rPr>
          <w:color w:val="000000"/>
        </w:rPr>
        <w:t>;</w:t>
      </w:r>
    </w:p>
    <w:p w:rsidR="00376E18" w:rsidRPr="00376E18" w:rsidRDefault="00376E18" w:rsidP="00376E18">
      <w:pPr>
        <w:numPr>
          <w:ilvl w:val="0"/>
          <w:numId w:val="6"/>
        </w:numPr>
        <w:spacing w:after="240" w:line="360" w:lineRule="auto"/>
        <w:jc w:val="both"/>
      </w:pPr>
      <w:r w:rsidRPr="00376E18">
        <w:rPr>
          <w:color w:val="000000"/>
        </w:rPr>
        <w:t xml:space="preserve">не </w:t>
      </w:r>
      <w:proofErr w:type="spellStart"/>
      <w:r w:rsidRPr="00376E18">
        <w:rPr>
          <w:color w:val="000000"/>
        </w:rPr>
        <w:t>тримайте</w:t>
      </w:r>
      <w:proofErr w:type="spellEnd"/>
      <w:r w:rsidRPr="00376E18">
        <w:rPr>
          <w:color w:val="000000"/>
        </w:rPr>
        <w:t xml:space="preserve"> руки у </w:t>
      </w:r>
      <w:proofErr w:type="spellStart"/>
      <w:r w:rsidRPr="00376E18">
        <w:rPr>
          <w:color w:val="000000"/>
        </w:rPr>
        <w:t>кишенях</w:t>
      </w:r>
      <w:proofErr w:type="spellEnd"/>
      <w:r w:rsidRPr="00376E18">
        <w:rPr>
          <w:color w:val="000000"/>
        </w:rPr>
        <w:t>;</w:t>
      </w:r>
    </w:p>
    <w:p w:rsidR="00376E18" w:rsidRPr="00376E18" w:rsidRDefault="00376E18" w:rsidP="00376E18">
      <w:pPr>
        <w:numPr>
          <w:ilvl w:val="0"/>
          <w:numId w:val="6"/>
        </w:numPr>
        <w:spacing w:after="240" w:line="360" w:lineRule="auto"/>
        <w:jc w:val="both"/>
      </w:pPr>
      <w:proofErr w:type="spellStart"/>
      <w:r w:rsidRPr="00376E18">
        <w:rPr>
          <w:color w:val="000000"/>
        </w:rPr>
        <w:t>якщо</w:t>
      </w:r>
      <w:proofErr w:type="spellEnd"/>
      <w:r w:rsidRPr="00376E18">
        <w:rPr>
          <w:color w:val="000000"/>
        </w:rPr>
        <w:t xml:space="preserve"> натиск </w:t>
      </w:r>
      <w:proofErr w:type="spellStart"/>
      <w:r w:rsidRPr="00376E18">
        <w:rPr>
          <w:color w:val="000000"/>
        </w:rPr>
        <w:t>натовпу</w:t>
      </w:r>
      <w:proofErr w:type="spellEnd"/>
      <w:r w:rsidRPr="00376E18">
        <w:rPr>
          <w:color w:val="000000"/>
        </w:rPr>
        <w:t xml:space="preserve"> набрав </w:t>
      </w:r>
      <w:proofErr w:type="spellStart"/>
      <w:r w:rsidRPr="00376E18">
        <w:rPr>
          <w:color w:val="000000"/>
        </w:rPr>
        <w:t>загрозливого</w:t>
      </w:r>
      <w:proofErr w:type="spellEnd"/>
      <w:r w:rsidRPr="00376E18">
        <w:rPr>
          <w:color w:val="000000"/>
        </w:rPr>
        <w:t xml:space="preserve"> характеру, </w:t>
      </w:r>
      <w:proofErr w:type="spellStart"/>
      <w:r w:rsidRPr="00376E18">
        <w:rPr>
          <w:color w:val="000000"/>
        </w:rPr>
        <w:t>негайно</w:t>
      </w:r>
      <w:proofErr w:type="spellEnd"/>
      <w:r w:rsidRPr="00376E18">
        <w:rPr>
          <w:color w:val="000000"/>
        </w:rPr>
        <w:t xml:space="preserve"> покиньте </w:t>
      </w:r>
      <w:proofErr w:type="spellStart"/>
      <w:proofErr w:type="gramStart"/>
      <w:r w:rsidRPr="00376E18">
        <w:rPr>
          <w:color w:val="000000"/>
        </w:rPr>
        <w:t>будь-яку</w:t>
      </w:r>
      <w:proofErr w:type="spellEnd"/>
      <w:proofErr w:type="gramEnd"/>
      <w:r w:rsidRPr="00376E18">
        <w:rPr>
          <w:color w:val="000000"/>
        </w:rPr>
        <w:t xml:space="preserve"> ношу та </w:t>
      </w:r>
      <w:proofErr w:type="spellStart"/>
      <w:r w:rsidRPr="00376E18">
        <w:rPr>
          <w:color w:val="000000"/>
        </w:rPr>
        <w:t>позбавтесь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від</w:t>
      </w:r>
      <w:proofErr w:type="spellEnd"/>
      <w:r w:rsidRPr="00376E18">
        <w:rPr>
          <w:color w:val="000000"/>
        </w:rPr>
        <w:t xml:space="preserve"> сумок на </w:t>
      </w:r>
      <w:proofErr w:type="spellStart"/>
      <w:r w:rsidRPr="00376E18">
        <w:rPr>
          <w:color w:val="000000"/>
        </w:rPr>
        <w:t>довгому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ремні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і</w:t>
      </w:r>
      <w:proofErr w:type="spellEnd"/>
      <w:r w:rsidRPr="00376E18">
        <w:rPr>
          <w:color w:val="000000"/>
        </w:rPr>
        <w:t xml:space="preserve"> шарфу;</w:t>
      </w:r>
    </w:p>
    <w:p w:rsidR="00A53FD4" w:rsidRDefault="00376E18" w:rsidP="00376E18">
      <w:pPr>
        <w:rPr>
          <w:color w:val="000000"/>
          <w:lang w:val="uk-UA"/>
        </w:rPr>
      </w:pPr>
      <w:proofErr w:type="spellStart"/>
      <w:r w:rsidRPr="00376E18">
        <w:rPr>
          <w:color w:val="000000"/>
        </w:rPr>
        <w:t>якщо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ви</w:t>
      </w:r>
      <w:proofErr w:type="spellEnd"/>
      <w:r w:rsidRPr="00376E18">
        <w:rPr>
          <w:color w:val="000000"/>
        </w:rPr>
        <w:t xml:space="preserve"> упали, </w:t>
      </w:r>
      <w:proofErr w:type="spellStart"/>
      <w:r w:rsidRPr="00376E18">
        <w:rPr>
          <w:color w:val="000000"/>
        </w:rPr>
        <w:t>намагайтесь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одразу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встати</w:t>
      </w:r>
      <w:proofErr w:type="spellEnd"/>
      <w:r w:rsidRPr="00376E18">
        <w:rPr>
          <w:color w:val="000000"/>
        </w:rPr>
        <w:t xml:space="preserve"> на ноги, не </w:t>
      </w:r>
      <w:proofErr w:type="spellStart"/>
      <w:r w:rsidRPr="00376E18">
        <w:rPr>
          <w:color w:val="000000"/>
        </w:rPr>
        <w:t>опираючись</w:t>
      </w:r>
      <w:proofErr w:type="spellEnd"/>
      <w:r w:rsidRPr="00376E18">
        <w:rPr>
          <w:color w:val="000000"/>
        </w:rPr>
        <w:t xml:space="preserve"> на руки, а </w:t>
      </w:r>
      <w:proofErr w:type="spellStart"/>
      <w:r w:rsidRPr="00376E18">
        <w:rPr>
          <w:color w:val="000000"/>
        </w:rPr>
        <w:t>якщо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це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неможливо</w:t>
      </w:r>
      <w:proofErr w:type="spellEnd"/>
      <w:r w:rsidRPr="00376E18">
        <w:rPr>
          <w:color w:val="000000"/>
        </w:rPr>
        <w:t xml:space="preserve">, </w:t>
      </w:r>
      <w:proofErr w:type="spellStart"/>
      <w:r w:rsidRPr="00376E18">
        <w:rPr>
          <w:color w:val="000000"/>
        </w:rPr>
        <w:t>потрібно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згорнутись</w:t>
      </w:r>
      <w:proofErr w:type="spellEnd"/>
      <w:r w:rsidRPr="00376E18">
        <w:rPr>
          <w:color w:val="000000"/>
        </w:rPr>
        <w:t xml:space="preserve"> клубком </w:t>
      </w:r>
      <w:proofErr w:type="spellStart"/>
      <w:r w:rsidRPr="00376E18">
        <w:rPr>
          <w:color w:val="000000"/>
        </w:rPr>
        <w:t>і</w:t>
      </w:r>
      <w:proofErr w:type="spellEnd"/>
      <w:r w:rsidRPr="00376E18">
        <w:rPr>
          <w:color w:val="000000"/>
        </w:rPr>
        <w:t xml:space="preserve"> </w:t>
      </w:r>
      <w:proofErr w:type="spellStart"/>
      <w:r w:rsidRPr="00376E18">
        <w:rPr>
          <w:color w:val="000000"/>
        </w:rPr>
        <w:t>захисти</w:t>
      </w:r>
      <w:proofErr w:type="spellEnd"/>
      <w:r w:rsidRPr="00376E18">
        <w:rPr>
          <w:color w:val="000000"/>
          <w:lang w:val="uk-UA"/>
        </w:rPr>
        <w:t xml:space="preserve">ти </w:t>
      </w:r>
      <w:r w:rsidRPr="00376E18">
        <w:rPr>
          <w:color w:val="000000"/>
        </w:rPr>
        <w:t>голову</w:t>
      </w:r>
      <w:r w:rsidRPr="00376E18">
        <w:rPr>
          <w:color w:val="000000"/>
          <w:lang w:val="uk-UA"/>
        </w:rPr>
        <w:t>.</w:t>
      </w:r>
    </w:p>
    <w:p w:rsidR="00376E18" w:rsidRDefault="00376E18" w:rsidP="00376E18">
      <w:pPr>
        <w:rPr>
          <w:color w:val="000000"/>
          <w:lang w:val="uk-UA"/>
        </w:rPr>
      </w:pPr>
    </w:p>
    <w:p w:rsidR="00376E18" w:rsidRPr="00376E18" w:rsidRDefault="00376E18" w:rsidP="00376E18">
      <w:r>
        <w:rPr>
          <w:noProof/>
        </w:rPr>
        <w:drawing>
          <wp:inline distT="0" distB="0" distL="0" distR="0">
            <wp:extent cx="3400425" cy="4762500"/>
            <wp:effectExtent l="19050" t="0" r="9525" b="0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E18" w:rsidRPr="00376E18" w:rsidSect="00A5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683"/>
    <w:multiLevelType w:val="hybridMultilevel"/>
    <w:tmpl w:val="3F02C05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5223B6A"/>
    <w:multiLevelType w:val="hybridMultilevel"/>
    <w:tmpl w:val="36F0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2411"/>
    <w:multiLevelType w:val="hybridMultilevel"/>
    <w:tmpl w:val="896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CC41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03A21"/>
    <w:multiLevelType w:val="hybridMultilevel"/>
    <w:tmpl w:val="A800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54D85"/>
    <w:multiLevelType w:val="hybridMultilevel"/>
    <w:tmpl w:val="60FE8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B77EBB"/>
    <w:multiLevelType w:val="hybridMultilevel"/>
    <w:tmpl w:val="47806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18"/>
    <w:rsid w:val="00376E18"/>
    <w:rsid w:val="006369AA"/>
    <w:rsid w:val="00995B61"/>
    <w:rsid w:val="00A53FD4"/>
    <w:rsid w:val="00C4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376E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69AA"/>
    <w:pPr>
      <w:ind w:left="720"/>
      <w:contextualSpacing/>
    </w:pPr>
  </w:style>
  <w:style w:type="paragraph" w:customStyle="1" w:styleId="Heading8">
    <w:name w:val="Heading 8"/>
    <w:basedOn w:val="a"/>
    <w:uiPriority w:val="1"/>
    <w:qFormat/>
    <w:rsid w:val="006369AA"/>
    <w:pPr>
      <w:widowControl w:val="0"/>
      <w:ind w:left="444" w:hanging="283"/>
      <w:outlineLvl w:val="8"/>
    </w:pPr>
    <w:rPr>
      <w:rFonts w:ascii="Arial" w:eastAsia="Arial" w:hAnsi="Arial" w:cs="Arial"/>
      <w:b/>
      <w:bCs/>
      <w:lang w:val="en-US"/>
    </w:rPr>
  </w:style>
  <w:style w:type="paragraph" w:customStyle="1" w:styleId="Heading9">
    <w:name w:val="Heading 9"/>
    <w:basedOn w:val="a"/>
    <w:uiPriority w:val="1"/>
    <w:qFormat/>
    <w:rsid w:val="006369AA"/>
    <w:pPr>
      <w:widowControl w:val="0"/>
      <w:ind w:left="113" w:firstLine="340"/>
      <w:jc w:val="both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rsid w:val="00376E1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4">
    <w:name w:val="Emphasis"/>
    <w:basedOn w:val="a0"/>
    <w:qFormat/>
    <w:rsid w:val="00376E18"/>
    <w:rPr>
      <w:i/>
      <w:iCs/>
    </w:rPr>
  </w:style>
  <w:style w:type="character" w:styleId="a5">
    <w:name w:val="Strong"/>
    <w:basedOn w:val="a0"/>
    <w:qFormat/>
    <w:rsid w:val="00376E18"/>
    <w:rPr>
      <w:b/>
      <w:bCs/>
    </w:rPr>
  </w:style>
  <w:style w:type="paragraph" w:styleId="2">
    <w:name w:val="Body Text Indent 2"/>
    <w:basedOn w:val="a"/>
    <w:link w:val="20"/>
    <w:rsid w:val="00376E18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376E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376E18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376E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E1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2017-12-28T09:34:00Z</dcterms:created>
  <dcterms:modified xsi:type="dcterms:W3CDTF">2017-12-28T09:51:00Z</dcterms:modified>
</cp:coreProperties>
</file>